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AC" w:rsidRPr="00C409AC" w:rsidRDefault="00C409AC" w:rsidP="00C409AC">
      <w:pPr>
        <w:widowControl w:val="0"/>
        <w:tabs>
          <w:tab w:val="left" w:pos="-1440"/>
        </w:tabs>
        <w:autoSpaceDE w:val="0"/>
        <w:autoSpaceDN w:val="0"/>
        <w:adjustRightInd w:val="0"/>
        <w:spacing w:after="0" w:line="240" w:lineRule="auto"/>
        <w:jc w:val="both"/>
        <w:rPr>
          <w:rFonts w:ascii="Arial" w:eastAsia="Times New Roman" w:hAnsi="Arial" w:cs="Arial"/>
          <w:sz w:val="20"/>
          <w:szCs w:val="20"/>
        </w:rPr>
      </w:pPr>
      <w:r w:rsidRPr="00C409AC">
        <w:rPr>
          <w:rFonts w:ascii="Arial" w:eastAsia="Times New Roman" w:hAnsi="Arial" w:cs="Arial"/>
          <w:b/>
          <w:bCs/>
          <w:sz w:val="20"/>
          <w:szCs w:val="20"/>
        </w:rPr>
        <w:t>6. Economy</w:t>
      </w:r>
      <w:r w:rsidRPr="00C409AC">
        <w:rPr>
          <w:rFonts w:ascii="Arial" w:eastAsia="Times New Roman" w:hAnsi="Arial" w:cs="Arial"/>
          <w:b/>
          <w:bCs/>
          <w:sz w:val="20"/>
          <w:szCs w:val="20"/>
        </w:rPr>
        <w:fldChar w:fldCharType="begin"/>
      </w:r>
      <w:r w:rsidRPr="00C409AC">
        <w:rPr>
          <w:rFonts w:ascii="Arial" w:eastAsia="Times New Roman" w:hAnsi="Arial" w:cs="Arial"/>
          <w:b/>
          <w:bCs/>
          <w:sz w:val="20"/>
          <w:szCs w:val="20"/>
        </w:rPr>
        <w:instrText>tc \l1 "PLANNING TOPIC-</w:instrText>
      </w:r>
      <w:r w:rsidRPr="00C409AC">
        <w:rPr>
          <w:rFonts w:ascii="Arial" w:eastAsia="Times New Roman" w:hAnsi="Arial" w:cs="Arial"/>
          <w:b/>
          <w:bCs/>
          <w:sz w:val="20"/>
          <w:szCs w:val="20"/>
        </w:rPr>
        <w:tab/>
        <w:instrText>ECONOMIC DEVELOPMENT</w:instrText>
      </w:r>
      <w:r w:rsidRPr="00C409AC">
        <w:rPr>
          <w:rFonts w:ascii="Arial" w:eastAsia="Times New Roman" w:hAnsi="Arial" w:cs="Arial"/>
          <w:b/>
          <w:bCs/>
          <w:sz w:val="20"/>
          <w:szCs w:val="20"/>
        </w:rPr>
        <w:fldChar w:fldCharType="end"/>
      </w:r>
    </w:p>
    <w:p w:rsidR="007C768E" w:rsidRPr="00B52FFB" w:rsidRDefault="007C768E" w:rsidP="007C768E">
      <w:pPr>
        <w:widowControl w:val="0"/>
        <w:autoSpaceDE w:val="0"/>
        <w:autoSpaceDN w:val="0"/>
        <w:adjustRightInd w:val="0"/>
        <w:spacing w:after="0" w:line="240" w:lineRule="auto"/>
        <w:jc w:val="both"/>
        <w:rPr>
          <w:rFonts w:ascii="Arial" w:eastAsia="Times New Roman" w:hAnsi="Arial" w:cs="Arial"/>
          <w:sz w:val="20"/>
          <w:szCs w:val="20"/>
        </w:rPr>
      </w:pPr>
      <w:r w:rsidRPr="00B52FFB">
        <w:rPr>
          <w:rFonts w:ascii="Arial" w:eastAsia="Times New Roman" w:hAnsi="Arial" w:cs="Arial"/>
          <w:sz w:val="20"/>
          <w:szCs w:val="20"/>
        </w:rPr>
        <w:t xml:space="preserve">Poland is strategically located adjacent to Maine’s population and economic centers. Nearly 50% of Maine’s population is located within a 30-mile radius of Poland. While Poland </w:t>
      </w:r>
      <w:proofErr w:type="gramStart"/>
      <w:r w:rsidRPr="00B52FFB">
        <w:rPr>
          <w:rFonts w:ascii="Arial" w:eastAsia="Times New Roman" w:hAnsi="Arial" w:cs="Arial"/>
          <w:sz w:val="20"/>
          <w:szCs w:val="20"/>
        </w:rPr>
        <w:t>does not in and of itself have</w:t>
      </w:r>
      <w:proofErr w:type="gramEnd"/>
      <w:r w:rsidRPr="00B52FFB">
        <w:rPr>
          <w:rFonts w:ascii="Arial" w:eastAsia="Times New Roman" w:hAnsi="Arial" w:cs="Arial"/>
          <w:sz w:val="20"/>
          <w:szCs w:val="20"/>
        </w:rPr>
        <w:t xml:space="preserve"> a broad-based, diverse economy, it is part of a much larger economically robust regional economy.</w:t>
      </w:r>
    </w:p>
    <w:p w:rsidR="007C768E" w:rsidRPr="00B52FFB" w:rsidRDefault="007C768E" w:rsidP="007C768E">
      <w:pPr>
        <w:widowControl w:val="0"/>
        <w:autoSpaceDE w:val="0"/>
        <w:autoSpaceDN w:val="0"/>
        <w:adjustRightInd w:val="0"/>
        <w:spacing w:after="0" w:line="240" w:lineRule="auto"/>
        <w:jc w:val="both"/>
        <w:rPr>
          <w:rFonts w:ascii="Arial" w:eastAsia="Times New Roman" w:hAnsi="Arial" w:cs="Arial"/>
          <w:sz w:val="20"/>
          <w:szCs w:val="20"/>
        </w:rPr>
      </w:pPr>
    </w:p>
    <w:p w:rsidR="00C409AC" w:rsidRPr="00B52FFB" w:rsidRDefault="007C768E" w:rsidP="007C768E">
      <w:pPr>
        <w:widowControl w:val="0"/>
        <w:autoSpaceDE w:val="0"/>
        <w:autoSpaceDN w:val="0"/>
        <w:adjustRightInd w:val="0"/>
        <w:spacing w:after="0" w:line="240" w:lineRule="auto"/>
        <w:jc w:val="both"/>
        <w:rPr>
          <w:rFonts w:ascii="Arial" w:eastAsia="Times New Roman" w:hAnsi="Arial" w:cs="Arial"/>
          <w:sz w:val="20"/>
          <w:szCs w:val="20"/>
        </w:rPr>
      </w:pPr>
      <w:r w:rsidRPr="00B52FFB">
        <w:rPr>
          <w:rFonts w:ascii="Arial" w:eastAsia="Times New Roman" w:hAnsi="Arial" w:cs="Arial"/>
          <w:sz w:val="20"/>
          <w:szCs w:val="20"/>
        </w:rPr>
        <w:t xml:space="preserve">From an economic </w:t>
      </w:r>
      <w:proofErr w:type="gramStart"/>
      <w:r w:rsidRPr="00B52FFB">
        <w:rPr>
          <w:rFonts w:ascii="Arial" w:eastAsia="Times New Roman" w:hAnsi="Arial" w:cs="Arial"/>
          <w:sz w:val="20"/>
          <w:szCs w:val="20"/>
        </w:rPr>
        <w:t>perspective</w:t>
      </w:r>
      <w:proofErr w:type="gramEnd"/>
      <w:r w:rsidRPr="00B52FFB">
        <w:rPr>
          <w:rFonts w:ascii="Arial" w:eastAsia="Times New Roman" w:hAnsi="Arial" w:cs="Arial"/>
          <w:sz w:val="20"/>
          <w:szCs w:val="20"/>
        </w:rPr>
        <w:t xml:space="preserve"> Poland is influenced by a larger regional economy. </w:t>
      </w:r>
      <w:proofErr w:type="gramStart"/>
      <w:r w:rsidRPr="00B52FFB">
        <w:rPr>
          <w:rFonts w:ascii="Arial" w:eastAsia="Times New Roman" w:hAnsi="Arial" w:cs="Arial"/>
          <w:sz w:val="20"/>
          <w:szCs w:val="20"/>
        </w:rPr>
        <w:t>While Cumberland County certainly has an influence on the Community, it is the tri-county region of Androscoggin, Oxford and Franklin that has and will continue to have the major economic influence on the Town of Poland.</w:t>
      </w:r>
      <w:proofErr w:type="gramEnd"/>
    </w:p>
    <w:p w:rsidR="007C768E" w:rsidRPr="007C768E" w:rsidRDefault="007C768E" w:rsidP="007C768E">
      <w:pPr>
        <w:widowControl w:val="0"/>
        <w:autoSpaceDE w:val="0"/>
        <w:autoSpaceDN w:val="0"/>
        <w:adjustRightInd w:val="0"/>
        <w:spacing w:after="0" w:line="240" w:lineRule="auto"/>
        <w:jc w:val="both"/>
        <w:rPr>
          <w:rFonts w:ascii="Arial" w:eastAsia="Times New Roman" w:hAnsi="Arial" w:cs="Arial"/>
          <w:sz w:val="20"/>
          <w:szCs w:val="20"/>
        </w:rPr>
      </w:pPr>
    </w:p>
    <w:p w:rsidR="00C409AC" w:rsidRPr="007C768E" w:rsidRDefault="00C409AC" w:rsidP="00C409AC">
      <w:pPr>
        <w:widowControl w:val="0"/>
        <w:autoSpaceDE w:val="0"/>
        <w:autoSpaceDN w:val="0"/>
        <w:adjustRightInd w:val="0"/>
        <w:spacing w:after="0" w:line="240" w:lineRule="auto"/>
        <w:jc w:val="both"/>
        <w:rPr>
          <w:rFonts w:ascii="Arial" w:eastAsia="Times New Roman" w:hAnsi="Arial" w:cs="Arial"/>
          <w:sz w:val="20"/>
          <w:szCs w:val="20"/>
        </w:rPr>
      </w:pPr>
      <w:r w:rsidRPr="007C768E">
        <w:rPr>
          <w:rFonts w:ascii="Arial" w:eastAsia="Times New Roman" w:hAnsi="Arial" w:cs="Arial"/>
          <w:sz w:val="20"/>
          <w:szCs w:val="20"/>
        </w:rPr>
        <w:t>There is a need to provide more opportunities for commercial and industrial development</w:t>
      </w:r>
      <w:r w:rsidR="00B52FFB">
        <w:rPr>
          <w:rFonts w:ascii="Arial" w:eastAsia="Times New Roman" w:hAnsi="Arial" w:cs="Arial"/>
          <w:sz w:val="20"/>
          <w:szCs w:val="20"/>
        </w:rPr>
        <w:t xml:space="preserve"> to expand the tax base</w:t>
      </w:r>
      <w:r w:rsidRPr="007C768E">
        <w:rPr>
          <w:rFonts w:ascii="Arial" w:eastAsia="Times New Roman" w:hAnsi="Arial" w:cs="Arial"/>
          <w:sz w:val="20"/>
          <w:szCs w:val="20"/>
        </w:rPr>
        <w:t xml:space="preserve">.  At the same time, it is important to ensure that commercial and industrial development does not threaten the Town’s water resources.    </w:t>
      </w:r>
    </w:p>
    <w:p w:rsidR="00C409AC" w:rsidRPr="00C409AC" w:rsidRDefault="00C409AC" w:rsidP="00C409AC">
      <w:pPr>
        <w:widowControl w:val="0"/>
        <w:autoSpaceDE w:val="0"/>
        <w:autoSpaceDN w:val="0"/>
        <w:adjustRightInd w:val="0"/>
        <w:spacing w:after="0" w:line="240" w:lineRule="auto"/>
        <w:jc w:val="both"/>
        <w:rPr>
          <w:rFonts w:ascii="Arial" w:eastAsia="Times New Roman" w:hAnsi="Arial" w:cs="Arial"/>
          <w:sz w:val="20"/>
          <w:szCs w:val="20"/>
          <w:highlight w:val="yellow"/>
        </w:rPr>
      </w:pPr>
    </w:p>
    <w:p w:rsidR="00C409AC" w:rsidRPr="00C409AC" w:rsidRDefault="00C409AC" w:rsidP="00C409AC">
      <w:pPr>
        <w:widowControl w:val="0"/>
        <w:tabs>
          <w:tab w:val="left" w:pos="-1440"/>
        </w:tabs>
        <w:autoSpaceDE w:val="0"/>
        <w:autoSpaceDN w:val="0"/>
        <w:adjustRightInd w:val="0"/>
        <w:spacing w:after="0" w:line="240" w:lineRule="auto"/>
        <w:ind w:left="90" w:hanging="1440"/>
        <w:jc w:val="both"/>
        <w:rPr>
          <w:rFonts w:ascii="Arial" w:eastAsia="Times New Roman" w:hAnsi="Arial" w:cs="Arial"/>
          <w:sz w:val="20"/>
          <w:szCs w:val="20"/>
        </w:rPr>
      </w:pPr>
      <w:r w:rsidRPr="007C768E">
        <w:rPr>
          <w:rFonts w:ascii="Arial" w:eastAsia="Times New Roman" w:hAnsi="Arial" w:cs="Arial"/>
          <w:b/>
          <w:bCs/>
          <w:sz w:val="20"/>
          <w:szCs w:val="20"/>
        </w:rPr>
        <w:tab/>
        <w:t xml:space="preserve">Goal: </w:t>
      </w:r>
      <w:r w:rsidRPr="00C409AC">
        <w:rPr>
          <w:rFonts w:ascii="Arial" w:eastAsia="Times New Roman" w:hAnsi="Arial" w:cs="Arial"/>
          <w:b/>
          <w:i/>
          <w:sz w:val="20"/>
          <w:szCs w:val="20"/>
        </w:rPr>
        <w:t xml:space="preserve">Promote an economic </w:t>
      </w:r>
      <w:proofErr w:type="gramStart"/>
      <w:r w:rsidRPr="00C409AC">
        <w:rPr>
          <w:rFonts w:ascii="Arial" w:eastAsia="Times New Roman" w:hAnsi="Arial" w:cs="Arial"/>
          <w:b/>
          <w:i/>
          <w:sz w:val="20"/>
          <w:szCs w:val="20"/>
        </w:rPr>
        <w:t>climate which</w:t>
      </w:r>
      <w:proofErr w:type="gramEnd"/>
      <w:r w:rsidRPr="00C409AC">
        <w:rPr>
          <w:rFonts w:ascii="Arial" w:eastAsia="Times New Roman" w:hAnsi="Arial" w:cs="Arial"/>
          <w:b/>
          <w:i/>
          <w:sz w:val="20"/>
          <w:szCs w:val="20"/>
        </w:rPr>
        <w:t xml:space="preserve"> will increase job opportun</w:t>
      </w:r>
      <w:r w:rsidRPr="007C768E">
        <w:rPr>
          <w:rFonts w:ascii="Arial" w:eastAsia="Times New Roman" w:hAnsi="Arial" w:cs="Arial"/>
          <w:b/>
          <w:i/>
          <w:sz w:val="20"/>
          <w:szCs w:val="20"/>
        </w:rPr>
        <w:t xml:space="preserve">ities and overall economic </w:t>
      </w:r>
      <w:proofErr w:type="spellStart"/>
      <w:r w:rsidRPr="007C768E">
        <w:rPr>
          <w:rFonts w:ascii="Arial" w:eastAsia="Times New Roman" w:hAnsi="Arial" w:cs="Arial"/>
          <w:b/>
          <w:i/>
          <w:sz w:val="20"/>
          <w:szCs w:val="20"/>
        </w:rPr>
        <w:t xml:space="preserve">well </w:t>
      </w:r>
      <w:r w:rsidRPr="00C409AC">
        <w:rPr>
          <w:rFonts w:ascii="Arial" w:eastAsia="Times New Roman" w:hAnsi="Arial" w:cs="Arial"/>
          <w:b/>
          <w:i/>
          <w:sz w:val="20"/>
          <w:szCs w:val="20"/>
        </w:rPr>
        <w:t>being</w:t>
      </w:r>
      <w:proofErr w:type="spellEnd"/>
      <w:r w:rsidRPr="00C409AC">
        <w:rPr>
          <w:rFonts w:ascii="Arial" w:eastAsia="Times New Roman" w:hAnsi="Arial" w:cs="Arial"/>
          <w:b/>
          <w:i/>
          <w:sz w:val="20"/>
          <w:szCs w:val="20"/>
        </w:rPr>
        <w:t>.  Encourage a clean, light industrial base for the community.</w:t>
      </w:r>
    </w:p>
    <w:p w:rsidR="00C409AC" w:rsidRPr="00C409AC" w:rsidRDefault="00C409AC" w:rsidP="00C409AC">
      <w:pPr>
        <w:widowControl w:val="0"/>
        <w:autoSpaceDE w:val="0"/>
        <w:autoSpaceDN w:val="0"/>
        <w:adjustRightInd w:val="0"/>
        <w:spacing w:after="0" w:line="240" w:lineRule="auto"/>
        <w:ind w:left="720"/>
        <w:jc w:val="both"/>
        <w:rPr>
          <w:rFonts w:ascii="Times New Roman" w:eastAsia="Times New Roman" w:hAnsi="Times New Roman" w:cs="Times New Roman"/>
          <w:highlight w:val="yellow"/>
        </w:rPr>
      </w:pPr>
    </w:p>
    <w:tbl>
      <w:tblPr>
        <w:tblStyle w:val="TableGrid"/>
        <w:tblW w:w="10278" w:type="dxa"/>
        <w:tblLayout w:type="fixed"/>
        <w:tblCellMar>
          <w:left w:w="115" w:type="dxa"/>
          <w:right w:w="115" w:type="dxa"/>
        </w:tblCellMar>
        <w:tblLook w:val="0000" w:firstRow="0" w:lastRow="0" w:firstColumn="0" w:lastColumn="0" w:noHBand="0" w:noVBand="0"/>
      </w:tblPr>
      <w:tblGrid>
        <w:gridCol w:w="2506"/>
        <w:gridCol w:w="4082"/>
        <w:gridCol w:w="1890"/>
        <w:gridCol w:w="1800"/>
      </w:tblGrid>
      <w:tr w:rsidR="00C409AC" w:rsidRPr="00C409AC" w:rsidTr="00DA2F0F">
        <w:trPr>
          <w:tblHeader/>
        </w:trPr>
        <w:tc>
          <w:tcPr>
            <w:tcW w:w="2506" w:type="dxa"/>
          </w:tcPr>
          <w:p w:rsidR="00C409AC" w:rsidRPr="00C409AC" w:rsidRDefault="00C409AC" w:rsidP="00C409AC">
            <w:pPr>
              <w:widowControl w:val="0"/>
              <w:tabs>
                <w:tab w:val="left" w:pos="2880"/>
                <w:tab w:val="left" w:pos="6480"/>
                <w:tab w:val="left" w:pos="9000"/>
              </w:tabs>
              <w:autoSpaceDE w:val="0"/>
              <w:autoSpaceDN w:val="0"/>
              <w:adjustRightInd w:val="0"/>
              <w:jc w:val="center"/>
              <w:rPr>
                <w:rFonts w:ascii="Arial" w:eastAsia="Times New Roman" w:hAnsi="Arial" w:cs="Arial"/>
                <w:sz w:val="20"/>
                <w:szCs w:val="20"/>
              </w:rPr>
            </w:pPr>
            <w:r w:rsidRPr="00C409AC">
              <w:rPr>
                <w:rFonts w:ascii="Arial" w:eastAsia="Times New Roman" w:hAnsi="Arial" w:cs="Arial"/>
                <w:sz w:val="20"/>
                <w:szCs w:val="20"/>
              </w:rPr>
              <w:t>POLICIES</w:t>
            </w:r>
          </w:p>
        </w:tc>
        <w:tc>
          <w:tcPr>
            <w:tcW w:w="4082" w:type="dxa"/>
          </w:tcPr>
          <w:p w:rsidR="00C409AC" w:rsidRPr="00C409AC" w:rsidRDefault="00C409AC" w:rsidP="00C409AC">
            <w:pPr>
              <w:widowControl w:val="0"/>
              <w:tabs>
                <w:tab w:val="left" w:pos="2880"/>
                <w:tab w:val="left" w:pos="6480"/>
                <w:tab w:val="left" w:pos="9000"/>
              </w:tabs>
              <w:autoSpaceDE w:val="0"/>
              <w:autoSpaceDN w:val="0"/>
              <w:adjustRightInd w:val="0"/>
              <w:jc w:val="center"/>
              <w:rPr>
                <w:rFonts w:ascii="Arial" w:eastAsia="Times New Roman" w:hAnsi="Arial" w:cs="Arial"/>
                <w:sz w:val="20"/>
                <w:szCs w:val="20"/>
              </w:rPr>
            </w:pPr>
            <w:r w:rsidRPr="00C409AC">
              <w:rPr>
                <w:rFonts w:ascii="Arial" w:eastAsia="Times New Roman" w:hAnsi="Arial" w:cs="Arial"/>
                <w:sz w:val="20"/>
                <w:szCs w:val="20"/>
              </w:rPr>
              <w:t>ACTION  STRATEGIES</w:t>
            </w:r>
          </w:p>
        </w:tc>
        <w:tc>
          <w:tcPr>
            <w:tcW w:w="1890" w:type="dxa"/>
          </w:tcPr>
          <w:p w:rsidR="00C409AC" w:rsidRPr="00C409AC" w:rsidRDefault="00C409AC" w:rsidP="00C409AC">
            <w:pPr>
              <w:widowControl w:val="0"/>
              <w:tabs>
                <w:tab w:val="left" w:pos="2880"/>
                <w:tab w:val="left" w:pos="6480"/>
                <w:tab w:val="left" w:pos="9000"/>
              </w:tabs>
              <w:autoSpaceDE w:val="0"/>
              <w:autoSpaceDN w:val="0"/>
              <w:adjustRightInd w:val="0"/>
              <w:jc w:val="center"/>
              <w:rPr>
                <w:rFonts w:ascii="Arial" w:eastAsia="Times New Roman" w:hAnsi="Arial" w:cs="Arial"/>
                <w:sz w:val="20"/>
                <w:szCs w:val="20"/>
              </w:rPr>
            </w:pPr>
            <w:r w:rsidRPr="00C409AC">
              <w:rPr>
                <w:rFonts w:ascii="Arial" w:eastAsia="Times New Roman" w:hAnsi="Arial" w:cs="Arial"/>
                <w:sz w:val="20"/>
                <w:szCs w:val="20"/>
              </w:rPr>
              <w:t>RESPONSIBILITY</w:t>
            </w:r>
          </w:p>
        </w:tc>
        <w:tc>
          <w:tcPr>
            <w:tcW w:w="1800" w:type="dxa"/>
          </w:tcPr>
          <w:p w:rsidR="00C409AC" w:rsidRPr="00C409AC" w:rsidRDefault="00C409AC" w:rsidP="00C409AC">
            <w:pPr>
              <w:widowControl w:val="0"/>
              <w:tabs>
                <w:tab w:val="left" w:pos="2880"/>
                <w:tab w:val="left" w:pos="6480"/>
                <w:tab w:val="left" w:pos="9000"/>
              </w:tabs>
              <w:autoSpaceDE w:val="0"/>
              <w:autoSpaceDN w:val="0"/>
              <w:adjustRightInd w:val="0"/>
              <w:jc w:val="center"/>
              <w:rPr>
                <w:rFonts w:ascii="Arial" w:eastAsia="Times New Roman" w:hAnsi="Arial" w:cs="Arial"/>
                <w:sz w:val="20"/>
                <w:szCs w:val="20"/>
              </w:rPr>
            </w:pPr>
            <w:r w:rsidRPr="00C409AC">
              <w:rPr>
                <w:rFonts w:ascii="Arial" w:eastAsia="Times New Roman" w:hAnsi="Arial" w:cs="Arial"/>
                <w:sz w:val="20"/>
                <w:szCs w:val="20"/>
              </w:rPr>
              <w:t xml:space="preserve">STATUS </w:t>
            </w:r>
          </w:p>
        </w:tc>
      </w:tr>
      <w:tr w:rsidR="00C409AC" w:rsidRPr="00C409AC" w:rsidTr="00DA2F0F">
        <w:tc>
          <w:tcPr>
            <w:tcW w:w="2506" w:type="dxa"/>
          </w:tcPr>
          <w:p w:rsidR="00C409AC" w:rsidRPr="00C409AC" w:rsidRDefault="00C409AC" w:rsidP="00C409AC">
            <w:pPr>
              <w:widowControl w:val="0"/>
              <w:autoSpaceDE w:val="0"/>
              <w:autoSpaceDN w:val="0"/>
              <w:adjustRightInd w:val="0"/>
              <w:rPr>
                <w:rFonts w:ascii="Arial" w:eastAsia="Times New Roman" w:hAnsi="Arial" w:cs="Arial"/>
                <w:sz w:val="20"/>
                <w:szCs w:val="20"/>
              </w:rPr>
            </w:pPr>
            <w:r w:rsidRPr="00C409AC">
              <w:rPr>
                <w:rFonts w:ascii="Arial" w:eastAsia="Times New Roman" w:hAnsi="Arial" w:cs="Arial"/>
                <w:color w:val="000000"/>
                <w:sz w:val="20"/>
                <w:szCs w:val="20"/>
              </w:rPr>
              <w:t>1.  Provide opportunities for the development of commercial activities and clean, light industries in Poland.</w:t>
            </w:r>
          </w:p>
          <w:p w:rsidR="00C409AC" w:rsidRPr="00C409AC" w:rsidRDefault="00C409AC" w:rsidP="00C409AC">
            <w:pPr>
              <w:widowControl w:val="0"/>
              <w:autoSpaceDE w:val="0"/>
              <w:autoSpaceDN w:val="0"/>
              <w:adjustRightInd w:val="0"/>
              <w:rPr>
                <w:rFonts w:ascii="Arial" w:eastAsia="Times New Roman" w:hAnsi="Arial" w:cs="Arial"/>
                <w:sz w:val="20"/>
                <w:szCs w:val="20"/>
              </w:rPr>
            </w:pPr>
          </w:p>
          <w:p w:rsidR="00C409AC" w:rsidRPr="00C409AC" w:rsidRDefault="00C409AC" w:rsidP="00C409AC">
            <w:pPr>
              <w:widowControl w:val="0"/>
              <w:autoSpaceDE w:val="0"/>
              <w:autoSpaceDN w:val="0"/>
              <w:adjustRightInd w:val="0"/>
              <w:rPr>
                <w:rFonts w:ascii="Arial" w:eastAsia="Times New Roman" w:hAnsi="Arial" w:cs="Arial"/>
                <w:sz w:val="20"/>
                <w:szCs w:val="20"/>
              </w:rPr>
            </w:pPr>
          </w:p>
          <w:p w:rsidR="00C409AC" w:rsidRPr="00C409AC" w:rsidRDefault="00C409AC" w:rsidP="00C409AC">
            <w:pPr>
              <w:widowControl w:val="0"/>
              <w:autoSpaceDE w:val="0"/>
              <w:autoSpaceDN w:val="0"/>
              <w:adjustRightInd w:val="0"/>
              <w:rPr>
                <w:rFonts w:ascii="Arial" w:eastAsia="Times New Roman" w:hAnsi="Arial" w:cs="Arial"/>
                <w:sz w:val="20"/>
                <w:szCs w:val="20"/>
              </w:rPr>
            </w:pPr>
          </w:p>
          <w:p w:rsidR="00C409AC" w:rsidRPr="00C409AC" w:rsidRDefault="00C409AC" w:rsidP="00C409AC">
            <w:pPr>
              <w:widowControl w:val="0"/>
              <w:autoSpaceDE w:val="0"/>
              <w:autoSpaceDN w:val="0"/>
              <w:adjustRightInd w:val="0"/>
              <w:rPr>
                <w:rFonts w:ascii="Arial" w:eastAsia="Times New Roman" w:hAnsi="Arial" w:cs="Arial"/>
                <w:sz w:val="20"/>
                <w:szCs w:val="20"/>
              </w:rPr>
            </w:pPr>
          </w:p>
          <w:p w:rsidR="00C409AC" w:rsidRPr="00C409AC" w:rsidRDefault="00DA0785" w:rsidP="00C409AC">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025" style="width:0;height:1.5pt" o:hrstd="t" o:hr="t" fillcolor="#a0a0a0" stroked="f"/>
              </w:pict>
            </w:r>
          </w:p>
          <w:p w:rsidR="00C409AC" w:rsidRPr="00C409AC" w:rsidRDefault="00C409AC" w:rsidP="00C409AC">
            <w:pPr>
              <w:widowControl w:val="0"/>
              <w:autoSpaceDE w:val="0"/>
              <w:autoSpaceDN w:val="0"/>
              <w:adjustRightInd w:val="0"/>
              <w:rPr>
                <w:rFonts w:ascii="Arial" w:eastAsia="Times New Roman" w:hAnsi="Arial" w:cs="Arial"/>
                <w:i/>
                <w:sz w:val="20"/>
                <w:szCs w:val="20"/>
              </w:rPr>
            </w:pPr>
            <w:r w:rsidRPr="00C409AC">
              <w:rPr>
                <w:rFonts w:ascii="Arial" w:eastAsia="Times New Roman" w:hAnsi="Arial" w:cs="Arial"/>
                <w:color w:val="000000"/>
                <w:sz w:val="20"/>
                <w:szCs w:val="20"/>
              </w:rPr>
              <w:t>2.  Provide opportunities for the development of commercial businesses in specific areas of the community.</w:t>
            </w:r>
          </w:p>
          <w:p w:rsidR="00C409AC" w:rsidRPr="00C409AC" w:rsidRDefault="00DA0785" w:rsidP="00C409AC">
            <w:pPr>
              <w:widowControl w:val="0"/>
              <w:tabs>
                <w:tab w:val="left" w:pos="-1200"/>
                <w:tab w:val="left" w:pos="-720"/>
              </w:tabs>
              <w:autoSpaceDE w:val="0"/>
              <w:autoSpaceDN w:val="0"/>
              <w:adjustRightInd w:val="0"/>
              <w:spacing w:line="225" w:lineRule="auto"/>
              <w:rPr>
                <w:rFonts w:ascii="Arial" w:eastAsia="Times New Roman" w:hAnsi="Arial" w:cs="Arial"/>
                <w:sz w:val="20"/>
                <w:szCs w:val="20"/>
              </w:rPr>
            </w:pPr>
            <w:r>
              <w:rPr>
                <w:rFonts w:ascii="Arial" w:eastAsia="Times New Roman" w:hAnsi="Arial" w:cs="Arial"/>
                <w:sz w:val="20"/>
                <w:szCs w:val="20"/>
              </w:rPr>
              <w:pict>
                <v:rect id="_x0000_i1026" style="width:0;height:1.5pt" o:hrstd="t" o:hr="t" fillcolor="#a0a0a0" stroked="f"/>
              </w:pict>
            </w:r>
          </w:p>
          <w:p w:rsidR="00B52FFB" w:rsidRPr="00C409AC" w:rsidRDefault="00C409AC" w:rsidP="00C409AC">
            <w:pPr>
              <w:widowControl w:val="0"/>
              <w:tabs>
                <w:tab w:val="left" w:pos="-1200"/>
                <w:tab w:val="left" w:pos="-720"/>
              </w:tabs>
              <w:autoSpaceDE w:val="0"/>
              <w:autoSpaceDN w:val="0"/>
              <w:adjustRightInd w:val="0"/>
              <w:spacing w:line="225" w:lineRule="auto"/>
              <w:rPr>
                <w:rFonts w:ascii="Arial" w:eastAsia="Times New Roman" w:hAnsi="Arial" w:cs="Arial"/>
                <w:sz w:val="20"/>
                <w:szCs w:val="20"/>
              </w:rPr>
            </w:pPr>
            <w:r w:rsidRPr="00C409AC">
              <w:rPr>
                <w:rFonts w:ascii="Arial" w:eastAsia="Times New Roman" w:hAnsi="Arial" w:cs="Arial"/>
                <w:sz w:val="20"/>
                <w:szCs w:val="20"/>
              </w:rPr>
              <w:t>3.  Reserve an area adjacent to the Atlantic and St. Lawrence railroad for rail-dependent development.</w:t>
            </w:r>
          </w:p>
          <w:p w:rsidR="00C409AC" w:rsidRPr="00C409AC" w:rsidRDefault="00DA0785" w:rsidP="00C409AC">
            <w:pPr>
              <w:widowControl w:val="0"/>
              <w:tabs>
                <w:tab w:val="left" w:pos="-1200"/>
                <w:tab w:val="left" w:pos="-720"/>
              </w:tabs>
              <w:autoSpaceDE w:val="0"/>
              <w:autoSpaceDN w:val="0"/>
              <w:adjustRightInd w:val="0"/>
              <w:spacing w:line="225" w:lineRule="auto"/>
              <w:rPr>
                <w:rFonts w:ascii="Arial" w:eastAsia="Times New Roman" w:hAnsi="Arial" w:cs="Arial"/>
                <w:sz w:val="20"/>
                <w:szCs w:val="20"/>
              </w:rPr>
            </w:pPr>
            <w:r>
              <w:rPr>
                <w:rFonts w:ascii="Arial" w:eastAsia="Times New Roman" w:hAnsi="Arial" w:cs="Arial"/>
                <w:sz w:val="20"/>
                <w:szCs w:val="20"/>
              </w:rPr>
              <w:pict>
                <v:rect id="_x0000_i1027" style="width:0;height:1.5pt" o:hrstd="t" o:hr="t" fillcolor="#a0a0a0" stroked="f"/>
              </w:pict>
            </w:r>
          </w:p>
          <w:p w:rsidR="00C409AC" w:rsidRPr="00C409AC" w:rsidRDefault="00C409AC" w:rsidP="00C409AC">
            <w:pPr>
              <w:widowControl w:val="0"/>
              <w:tabs>
                <w:tab w:val="left" w:pos="-1200"/>
                <w:tab w:val="left" w:pos="-720"/>
              </w:tabs>
              <w:autoSpaceDE w:val="0"/>
              <w:autoSpaceDN w:val="0"/>
              <w:adjustRightInd w:val="0"/>
              <w:spacing w:line="225" w:lineRule="auto"/>
              <w:rPr>
                <w:rFonts w:ascii="Arial" w:eastAsia="Times New Roman" w:hAnsi="Arial" w:cs="Arial"/>
                <w:sz w:val="20"/>
                <w:szCs w:val="20"/>
              </w:rPr>
            </w:pPr>
          </w:p>
          <w:p w:rsidR="00C409AC" w:rsidRPr="00C409AC" w:rsidRDefault="00C409AC" w:rsidP="00C409AC">
            <w:pPr>
              <w:widowControl w:val="0"/>
              <w:tabs>
                <w:tab w:val="left" w:pos="-1200"/>
                <w:tab w:val="left" w:pos="-720"/>
              </w:tabs>
              <w:autoSpaceDE w:val="0"/>
              <w:autoSpaceDN w:val="0"/>
              <w:adjustRightInd w:val="0"/>
              <w:spacing w:line="225" w:lineRule="auto"/>
              <w:rPr>
                <w:rFonts w:ascii="Arial" w:eastAsia="Times New Roman" w:hAnsi="Arial" w:cs="Arial"/>
                <w:sz w:val="20"/>
                <w:szCs w:val="20"/>
              </w:rPr>
            </w:pPr>
            <w:r w:rsidRPr="00C409AC">
              <w:rPr>
                <w:rFonts w:ascii="Arial" w:eastAsia="Times New Roman" w:hAnsi="Arial" w:cs="Arial"/>
                <w:sz w:val="20"/>
                <w:szCs w:val="20"/>
              </w:rPr>
              <w:t>4.  Allow home occupations that do not detract from residential neighborhoods or the rural character of Poland.</w:t>
            </w:r>
          </w:p>
          <w:p w:rsidR="00C409AC" w:rsidRPr="00C409AC" w:rsidRDefault="00C409AC" w:rsidP="00C409AC">
            <w:pPr>
              <w:widowControl w:val="0"/>
              <w:tabs>
                <w:tab w:val="left" w:pos="-1200"/>
                <w:tab w:val="left" w:pos="-720"/>
              </w:tabs>
              <w:autoSpaceDE w:val="0"/>
              <w:autoSpaceDN w:val="0"/>
              <w:adjustRightInd w:val="0"/>
              <w:spacing w:line="225" w:lineRule="auto"/>
              <w:rPr>
                <w:rFonts w:ascii="Arial" w:eastAsia="Times New Roman" w:hAnsi="Arial" w:cs="Arial"/>
                <w:sz w:val="20"/>
                <w:szCs w:val="20"/>
              </w:rPr>
            </w:pPr>
          </w:p>
          <w:p w:rsidR="00C409AC" w:rsidRPr="00C409AC" w:rsidRDefault="00C409AC" w:rsidP="00C409AC">
            <w:pPr>
              <w:widowControl w:val="0"/>
              <w:tabs>
                <w:tab w:val="left" w:pos="-1200"/>
                <w:tab w:val="left" w:pos="-720"/>
              </w:tabs>
              <w:autoSpaceDE w:val="0"/>
              <w:autoSpaceDN w:val="0"/>
              <w:adjustRightInd w:val="0"/>
              <w:spacing w:line="225" w:lineRule="auto"/>
              <w:rPr>
                <w:rFonts w:ascii="Arial" w:eastAsia="Times New Roman" w:hAnsi="Arial" w:cs="Arial"/>
                <w:sz w:val="20"/>
                <w:szCs w:val="20"/>
              </w:rPr>
            </w:pPr>
          </w:p>
          <w:p w:rsidR="00C409AC" w:rsidRPr="00C409AC" w:rsidRDefault="00C409AC" w:rsidP="00C409AC">
            <w:pPr>
              <w:widowControl w:val="0"/>
              <w:tabs>
                <w:tab w:val="left" w:pos="-1200"/>
                <w:tab w:val="left" w:pos="-720"/>
              </w:tabs>
              <w:autoSpaceDE w:val="0"/>
              <w:autoSpaceDN w:val="0"/>
              <w:adjustRightInd w:val="0"/>
              <w:spacing w:line="225" w:lineRule="auto"/>
              <w:rPr>
                <w:rFonts w:ascii="Arial" w:eastAsia="Times New Roman" w:hAnsi="Arial" w:cs="Arial"/>
                <w:sz w:val="20"/>
                <w:szCs w:val="20"/>
              </w:rPr>
            </w:pPr>
          </w:p>
          <w:p w:rsidR="00C409AC" w:rsidRPr="00C409AC" w:rsidRDefault="00C409AC" w:rsidP="00C409AC">
            <w:pPr>
              <w:widowControl w:val="0"/>
              <w:tabs>
                <w:tab w:val="left" w:pos="-1200"/>
                <w:tab w:val="left" w:pos="-720"/>
              </w:tabs>
              <w:autoSpaceDE w:val="0"/>
              <w:autoSpaceDN w:val="0"/>
              <w:adjustRightInd w:val="0"/>
              <w:spacing w:line="225" w:lineRule="auto"/>
              <w:rPr>
                <w:rFonts w:ascii="Arial" w:eastAsia="Times New Roman" w:hAnsi="Arial" w:cs="Arial"/>
                <w:sz w:val="20"/>
                <w:szCs w:val="20"/>
              </w:rPr>
            </w:pPr>
          </w:p>
          <w:p w:rsidR="00C409AC" w:rsidRPr="00C409AC" w:rsidRDefault="00DA0785" w:rsidP="00C409AC">
            <w:pPr>
              <w:widowControl w:val="0"/>
              <w:tabs>
                <w:tab w:val="left" w:pos="-1200"/>
                <w:tab w:val="left" w:pos="-720"/>
              </w:tabs>
              <w:autoSpaceDE w:val="0"/>
              <w:autoSpaceDN w:val="0"/>
              <w:adjustRightInd w:val="0"/>
              <w:spacing w:line="225" w:lineRule="auto"/>
              <w:rPr>
                <w:rFonts w:ascii="Arial" w:eastAsia="Times New Roman" w:hAnsi="Arial" w:cs="Arial"/>
                <w:sz w:val="20"/>
                <w:szCs w:val="20"/>
              </w:rPr>
            </w:pPr>
            <w:r>
              <w:rPr>
                <w:rFonts w:ascii="Arial" w:eastAsia="Times New Roman" w:hAnsi="Arial" w:cs="Arial"/>
                <w:sz w:val="20"/>
                <w:szCs w:val="20"/>
              </w:rPr>
              <w:pict>
                <v:rect id="_x0000_i1028" style="width:0;height:1.5pt" o:hrstd="t" o:hr="t" fillcolor="#a0a0a0" stroked="f"/>
              </w:pict>
            </w:r>
          </w:p>
          <w:p w:rsidR="006D68FE" w:rsidRDefault="00C409AC"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r w:rsidRPr="00C409AC">
              <w:rPr>
                <w:rFonts w:ascii="Arial" w:eastAsia="Times New Roman" w:hAnsi="Arial" w:cs="Arial"/>
                <w:sz w:val="20"/>
                <w:szCs w:val="20"/>
              </w:rPr>
              <w:t>5</w:t>
            </w:r>
            <w:r w:rsidRPr="00C409AC">
              <w:rPr>
                <w:rFonts w:ascii="Arial" w:eastAsia="Times New Roman" w:hAnsi="Arial" w:cs="Arial"/>
                <w:b/>
                <w:sz w:val="20"/>
                <w:szCs w:val="20"/>
              </w:rPr>
              <w:t xml:space="preserve">.  </w:t>
            </w:r>
            <w:r w:rsidR="006D68FE" w:rsidRPr="006D68FE">
              <w:rPr>
                <w:rFonts w:ascii="Arial" w:eastAsia="Times New Roman" w:hAnsi="Arial" w:cs="Arial"/>
                <w:b/>
                <w:sz w:val="20"/>
                <w:szCs w:val="20"/>
              </w:rPr>
              <w:t>Expand the tax base by r</w:t>
            </w:r>
            <w:r w:rsidRPr="00C409AC">
              <w:rPr>
                <w:rFonts w:ascii="Arial" w:eastAsia="Times New Roman" w:hAnsi="Arial" w:cs="Arial"/>
                <w:b/>
                <w:sz w:val="20"/>
                <w:szCs w:val="20"/>
              </w:rPr>
              <w:t>etain</w:t>
            </w:r>
            <w:r w:rsidR="006D68FE" w:rsidRPr="006D68FE">
              <w:rPr>
                <w:rFonts w:ascii="Arial" w:eastAsia="Times New Roman" w:hAnsi="Arial" w:cs="Arial"/>
                <w:b/>
                <w:sz w:val="20"/>
                <w:szCs w:val="20"/>
              </w:rPr>
              <w:t>ing</w:t>
            </w:r>
            <w:r w:rsidRPr="00C409AC">
              <w:rPr>
                <w:rFonts w:ascii="Arial" w:eastAsia="Times New Roman" w:hAnsi="Arial" w:cs="Arial"/>
                <w:b/>
                <w:sz w:val="20"/>
                <w:szCs w:val="20"/>
              </w:rPr>
              <w:t xml:space="preserve"> existing industry and businesses and encourage new industry and businesses compatible </w:t>
            </w:r>
            <w:r w:rsidRPr="00C409AC">
              <w:rPr>
                <w:rFonts w:ascii="Arial" w:eastAsia="Times New Roman" w:hAnsi="Arial" w:cs="Arial"/>
                <w:b/>
                <w:sz w:val="20"/>
                <w:szCs w:val="20"/>
              </w:rPr>
              <w:lastRenderedPageBreak/>
              <w:t>with Poland’s resources and services</w:t>
            </w:r>
            <w:r w:rsidRPr="00C409AC">
              <w:rPr>
                <w:rFonts w:ascii="Arial" w:eastAsia="Times New Roman" w:hAnsi="Arial" w:cs="Arial"/>
                <w:sz w:val="20"/>
                <w:szCs w:val="20"/>
              </w:rPr>
              <w:t>.</w:t>
            </w:r>
          </w:p>
          <w:p w:rsidR="006D68FE" w:rsidRDefault="006D68FE"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6D68FE" w:rsidRPr="00C409AC" w:rsidRDefault="006D68FE"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C409AC" w:rsidRPr="00C409AC" w:rsidRDefault="00C409AC" w:rsidP="00C409AC">
            <w:pPr>
              <w:widowControl w:val="0"/>
              <w:tabs>
                <w:tab w:val="left" w:pos="-1200"/>
                <w:tab w:val="left" w:pos="-720"/>
              </w:tabs>
              <w:autoSpaceDE w:val="0"/>
              <w:autoSpaceDN w:val="0"/>
              <w:adjustRightInd w:val="0"/>
              <w:spacing w:line="225" w:lineRule="auto"/>
              <w:rPr>
                <w:rFonts w:ascii="Arial" w:eastAsia="Times New Roman" w:hAnsi="Arial" w:cs="Arial"/>
                <w:sz w:val="20"/>
                <w:szCs w:val="20"/>
              </w:rPr>
            </w:pPr>
          </w:p>
          <w:p w:rsidR="00C409AC" w:rsidRPr="00C409AC" w:rsidRDefault="00C409AC" w:rsidP="00C409AC">
            <w:pPr>
              <w:widowControl w:val="0"/>
              <w:tabs>
                <w:tab w:val="left" w:pos="-1200"/>
                <w:tab w:val="left" w:pos="-720"/>
              </w:tabs>
              <w:autoSpaceDE w:val="0"/>
              <w:autoSpaceDN w:val="0"/>
              <w:adjustRightInd w:val="0"/>
              <w:spacing w:line="225" w:lineRule="auto"/>
              <w:rPr>
                <w:rFonts w:ascii="Arial" w:eastAsia="Times New Roman" w:hAnsi="Arial" w:cs="Arial"/>
                <w:sz w:val="20"/>
                <w:szCs w:val="20"/>
              </w:rPr>
            </w:pPr>
          </w:p>
          <w:p w:rsidR="00C409AC" w:rsidRPr="00C409AC" w:rsidRDefault="00C409AC" w:rsidP="00C409AC">
            <w:pPr>
              <w:widowControl w:val="0"/>
              <w:tabs>
                <w:tab w:val="left" w:pos="-1200"/>
                <w:tab w:val="left" w:pos="-720"/>
              </w:tabs>
              <w:autoSpaceDE w:val="0"/>
              <w:autoSpaceDN w:val="0"/>
              <w:adjustRightInd w:val="0"/>
              <w:spacing w:line="225" w:lineRule="auto"/>
              <w:rPr>
                <w:rFonts w:ascii="Arial" w:eastAsia="Times New Roman" w:hAnsi="Arial" w:cs="Arial"/>
                <w:sz w:val="20"/>
                <w:szCs w:val="20"/>
              </w:rPr>
            </w:pPr>
          </w:p>
          <w:p w:rsidR="00C409AC" w:rsidRPr="00C409AC" w:rsidRDefault="00DA0785" w:rsidP="00C409AC">
            <w:pPr>
              <w:widowControl w:val="0"/>
              <w:tabs>
                <w:tab w:val="left" w:pos="-1200"/>
                <w:tab w:val="left" w:pos="-720"/>
              </w:tabs>
              <w:autoSpaceDE w:val="0"/>
              <w:autoSpaceDN w:val="0"/>
              <w:adjustRightInd w:val="0"/>
              <w:spacing w:line="225" w:lineRule="auto"/>
              <w:rPr>
                <w:rFonts w:ascii="Arial" w:eastAsia="Times New Roman" w:hAnsi="Arial" w:cs="Arial"/>
                <w:sz w:val="20"/>
                <w:szCs w:val="20"/>
              </w:rPr>
            </w:pPr>
            <w:r>
              <w:rPr>
                <w:rFonts w:ascii="Arial" w:eastAsia="Times New Roman" w:hAnsi="Arial" w:cs="Arial"/>
                <w:sz w:val="20"/>
                <w:szCs w:val="20"/>
              </w:rPr>
              <w:pict>
                <v:rect id="_x0000_i1029" style="width:0;height:1.5pt" o:hrstd="t" o:hr="t" fillcolor="#a0a0a0" stroked="f"/>
              </w:pict>
            </w:r>
          </w:p>
          <w:p w:rsidR="00C409AC" w:rsidRPr="00C409AC" w:rsidRDefault="00C409AC" w:rsidP="00C409AC">
            <w:pPr>
              <w:widowControl w:val="0"/>
              <w:tabs>
                <w:tab w:val="left" w:pos="-1200"/>
                <w:tab w:val="left" w:pos="-720"/>
              </w:tabs>
              <w:autoSpaceDE w:val="0"/>
              <w:autoSpaceDN w:val="0"/>
              <w:adjustRightInd w:val="0"/>
              <w:spacing w:line="225" w:lineRule="auto"/>
              <w:rPr>
                <w:rFonts w:ascii="Arial" w:eastAsia="Times New Roman" w:hAnsi="Arial" w:cs="Arial"/>
                <w:sz w:val="20"/>
                <w:szCs w:val="20"/>
              </w:rPr>
            </w:pPr>
            <w:r w:rsidRPr="00C409AC">
              <w:rPr>
                <w:rFonts w:ascii="Arial" w:eastAsia="Times New Roman" w:hAnsi="Arial" w:cs="Arial"/>
                <w:sz w:val="20"/>
                <w:szCs w:val="20"/>
              </w:rPr>
              <w:t>6. Seek regional options of economic development</w:t>
            </w:r>
          </w:p>
        </w:tc>
        <w:tc>
          <w:tcPr>
            <w:tcW w:w="4082" w:type="dxa"/>
          </w:tcPr>
          <w:p w:rsidR="00C409AC" w:rsidRPr="00C409AC" w:rsidRDefault="00C409AC" w:rsidP="00C409AC">
            <w:pPr>
              <w:widowControl w:val="0"/>
              <w:autoSpaceDE w:val="0"/>
              <w:autoSpaceDN w:val="0"/>
              <w:adjustRightInd w:val="0"/>
              <w:rPr>
                <w:rFonts w:ascii="Arial" w:eastAsia="Times New Roman" w:hAnsi="Arial" w:cs="Arial"/>
                <w:sz w:val="20"/>
                <w:szCs w:val="20"/>
              </w:rPr>
            </w:pPr>
            <w:r w:rsidRPr="00C409AC">
              <w:rPr>
                <w:rFonts w:ascii="Arial" w:eastAsia="Times New Roman" w:hAnsi="Arial" w:cs="Arial"/>
                <w:color w:val="000000"/>
                <w:sz w:val="20"/>
                <w:szCs w:val="20"/>
              </w:rPr>
              <w:lastRenderedPageBreak/>
              <w:t>Designate areas for primarily industrial and commercial uses in locations that have the physical characteristics suited for such uses, are served or can be served by transportation system, including rail, that have the capacity to serve such uses, and with consideration  given to the location of residential areas and sand and gravel aquifers.</w:t>
            </w:r>
            <w:r w:rsidR="00DA0785">
              <w:rPr>
                <w:rFonts w:ascii="Arial" w:eastAsia="Times New Roman" w:hAnsi="Arial" w:cs="Arial"/>
                <w:sz w:val="20"/>
                <w:szCs w:val="20"/>
              </w:rPr>
              <w:pict>
                <v:rect id="_x0000_i1030" style="width:0;height:1.5pt" o:hrstd="t" o:hr="t" fillcolor="#a0a0a0" stroked="f"/>
              </w:pict>
            </w:r>
          </w:p>
          <w:p w:rsidR="00C409AC" w:rsidRPr="00C409AC" w:rsidRDefault="00C409AC" w:rsidP="00C409AC">
            <w:pPr>
              <w:widowControl w:val="0"/>
              <w:autoSpaceDE w:val="0"/>
              <w:autoSpaceDN w:val="0"/>
              <w:adjustRightInd w:val="0"/>
              <w:rPr>
                <w:rFonts w:ascii="Arial" w:eastAsia="Times New Roman" w:hAnsi="Arial" w:cs="Arial"/>
                <w:color w:val="000000"/>
                <w:sz w:val="20"/>
                <w:szCs w:val="20"/>
              </w:rPr>
            </w:pPr>
            <w:r w:rsidRPr="00C409AC">
              <w:rPr>
                <w:rFonts w:ascii="Arial" w:eastAsia="Times New Roman" w:hAnsi="Arial" w:cs="Arial"/>
                <w:color w:val="000000"/>
                <w:sz w:val="20"/>
                <w:szCs w:val="20"/>
              </w:rPr>
              <w:t xml:space="preserve">Amend the CLUC </w:t>
            </w:r>
            <w:r w:rsidR="007C768E" w:rsidRPr="007C768E">
              <w:rPr>
                <w:rFonts w:ascii="Arial" w:eastAsia="Times New Roman" w:hAnsi="Arial" w:cs="Arial"/>
                <w:b/>
                <w:color w:val="000000"/>
                <w:sz w:val="20"/>
                <w:szCs w:val="20"/>
              </w:rPr>
              <w:t>as required</w:t>
            </w:r>
            <w:r w:rsidR="007C768E">
              <w:rPr>
                <w:rFonts w:ascii="Arial" w:eastAsia="Times New Roman" w:hAnsi="Arial" w:cs="Arial"/>
                <w:color w:val="000000"/>
                <w:sz w:val="20"/>
                <w:szCs w:val="20"/>
              </w:rPr>
              <w:t xml:space="preserve"> </w:t>
            </w:r>
            <w:r w:rsidRPr="00C409AC">
              <w:rPr>
                <w:rFonts w:ascii="Arial" w:eastAsia="Times New Roman" w:hAnsi="Arial" w:cs="Arial"/>
                <w:strike/>
                <w:color w:val="000000"/>
                <w:sz w:val="20"/>
                <w:szCs w:val="20"/>
              </w:rPr>
              <w:t>t</w:t>
            </w:r>
            <w:r w:rsidRPr="00C409AC">
              <w:rPr>
                <w:rFonts w:ascii="Arial" w:eastAsia="Times New Roman" w:hAnsi="Arial" w:cs="Arial"/>
                <w:color w:val="000000"/>
                <w:sz w:val="20"/>
                <w:szCs w:val="20"/>
              </w:rPr>
              <w:t>o provide for commercial development that is compatible with each of the village locations.</w:t>
            </w:r>
          </w:p>
          <w:p w:rsidR="00C409AC" w:rsidRPr="00C409AC" w:rsidRDefault="00C409AC" w:rsidP="00C409AC">
            <w:pPr>
              <w:widowControl w:val="0"/>
              <w:autoSpaceDE w:val="0"/>
              <w:autoSpaceDN w:val="0"/>
              <w:adjustRightInd w:val="0"/>
              <w:rPr>
                <w:rFonts w:ascii="Arial" w:eastAsia="Times New Roman" w:hAnsi="Arial" w:cs="Arial"/>
                <w:color w:val="000000"/>
                <w:sz w:val="20"/>
                <w:szCs w:val="20"/>
              </w:rPr>
            </w:pPr>
          </w:p>
          <w:p w:rsidR="00C409AC" w:rsidRPr="00C409AC" w:rsidRDefault="00DA0785" w:rsidP="00C409AC">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031" style="width:0;height:1.5pt" o:hrstd="t" o:hr="t" fillcolor="#a0a0a0" stroked="f"/>
              </w:pict>
            </w:r>
          </w:p>
          <w:p w:rsidR="00C409AC" w:rsidRPr="00C409AC" w:rsidRDefault="00C409AC" w:rsidP="00C409AC">
            <w:pPr>
              <w:widowControl w:val="0"/>
              <w:autoSpaceDE w:val="0"/>
              <w:autoSpaceDN w:val="0"/>
              <w:adjustRightInd w:val="0"/>
              <w:rPr>
                <w:rFonts w:ascii="Arial" w:eastAsia="Times New Roman" w:hAnsi="Arial" w:cs="Arial"/>
                <w:sz w:val="20"/>
                <w:szCs w:val="20"/>
              </w:rPr>
            </w:pPr>
            <w:r w:rsidRPr="00C409AC">
              <w:rPr>
                <w:rFonts w:ascii="Arial" w:eastAsia="Times New Roman" w:hAnsi="Arial" w:cs="Arial"/>
                <w:sz w:val="20"/>
                <w:szCs w:val="20"/>
              </w:rPr>
              <w:t>Include provisions in the CLUC that allow rail-dependent uses in the proposed industrial area.</w:t>
            </w:r>
          </w:p>
          <w:p w:rsidR="00C409AC" w:rsidRPr="00C409AC" w:rsidRDefault="00C409AC" w:rsidP="00C409AC">
            <w:pPr>
              <w:widowControl w:val="0"/>
              <w:autoSpaceDE w:val="0"/>
              <w:autoSpaceDN w:val="0"/>
              <w:adjustRightInd w:val="0"/>
              <w:rPr>
                <w:rFonts w:ascii="Arial" w:eastAsia="Times New Roman" w:hAnsi="Arial" w:cs="Arial"/>
                <w:sz w:val="20"/>
                <w:szCs w:val="20"/>
              </w:rPr>
            </w:pPr>
          </w:p>
          <w:p w:rsidR="00C409AC" w:rsidRPr="00C409AC" w:rsidRDefault="00C409AC" w:rsidP="00C409AC">
            <w:pPr>
              <w:widowControl w:val="0"/>
              <w:autoSpaceDE w:val="0"/>
              <w:autoSpaceDN w:val="0"/>
              <w:adjustRightInd w:val="0"/>
              <w:rPr>
                <w:rFonts w:ascii="Arial" w:eastAsia="Times New Roman" w:hAnsi="Arial" w:cs="Arial"/>
                <w:sz w:val="20"/>
                <w:szCs w:val="20"/>
              </w:rPr>
            </w:pPr>
          </w:p>
          <w:p w:rsidR="00C409AC" w:rsidRPr="00C409AC" w:rsidRDefault="00DA0785" w:rsidP="00C409AC">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032" style="width:0;height:1.5pt" o:hrstd="t" o:hr="t" fillcolor="#a0a0a0" stroked="f"/>
              </w:pict>
            </w:r>
          </w:p>
          <w:p w:rsidR="00C409AC" w:rsidRPr="00C409AC" w:rsidRDefault="00C409AC" w:rsidP="00C409AC">
            <w:pPr>
              <w:widowControl w:val="0"/>
              <w:autoSpaceDE w:val="0"/>
              <w:autoSpaceDN w:val="0"/>
              <w:adjustRightInd w:val="0"/>
              <w:rPr>
                <w:rFonts w:ascii="Arial" w:eastAsia="Times New Roman" w:hAnsi="Arial" w:cs="Arial"/>
                <w:sz w:val="20"/>
                <w:szCs w:val="20"/>
              </w:rPr>
            </w:pPr>
          </w:p>
          <w:p w:rsidR="00C409AC" w:rsidRPr="00C409AC" w:rsidRDefault="00C409AC" w:rsidP="00C409AC">
            <w:pPr>
              <w:widowControl w:val="0"/>
              <w:autoSpaceDE w:val="0"/>
              <w:autoSpaceDN w:val="0"/>
              <w:adjustRightInd w:val="0"/>
              <w:rPr>
                <w:rFonts w:ascii="Arial" w:eastAsia="Times New Roman" w:hAnsi="Arial" w:cs="Arial"/>
                <w:sz w:val="20"/>
                <w:szCs w:val="20"/>
              </w:rPr>
            </w:pPr>
            <w:r w:rsidRPr="00C409AC">
              <w:rPr>
                <w:rFonts w:ascii="Arial" w:eastAsia="Times New Roman" w:hAnsi="Arial" w:cs="Arial"/>
                <w:sz w:val="20"/>
                <w:szCs w:val="20"/>
              </w:rPr>
              <w:t>Continue provisions in the CLUC to allow for the establishment of home occupations that do not infringe upon the neighborhood or the environment and, when located in rural districts, are compatible with the rural character of Poland.  Include provisions in the Zoning Ordinance for noise, parking, and size of home occupations.</w:t>
            </w:r>
          </w:p>
          <w:p w:rsidR="00C409AC" w:rsidRPr="00C409AC" w:rsidRDefault="00DA0785" w:rsidP="00C409AC">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033" style="width:0;height:1.5pt" o:hrstd="t" o:hr="t" fillcolor="#a0a0a0" stroked="f"/>
              </w:pict>
            </w:r>
          </w:p>
          <w:p w:rsidR="00C409AC" w:rsidRDefault="00C409AC"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r w:rsidRPr="00C409AC">
              <w:rPr>
                <w:rFonts w:ascii="Arial" w:eastAsia="Times New Roman" w:hAnsi="Arial" w:cs="Arial"/>
                <w:sz w:val="20"/>
                <w:szCs w:val="20"/>
              </w:rPr>
              <w:t xml:space="preserve">Coordinate with existing and potential businesses to determine actions Poland may take to assist. </w:t>
            </w:r>
          </w:p>
          <w:p w:rsidR="006D68FE" w:rsidRDefault="006D68FE"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6D68FE" w:rsidRDefault="006D68FE"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6D68FE" w:rsidRPr="00C409AC" w:rsidRDefault="006D68FE"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C409AC" w:rsidRPr="00C409AC" w:rsidRDefault="00C409AC"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trike/>
                <w:sz w:val="20"/>
                <w:szCs w:val="20"/>
              </w:rPr>
            </w:pPr>
          </w:p>
          <w:p w:rsidR="006D68FE" w:rsidRDefault="006D68FE"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6D68FE" w:rsidRDefault="006D68FE"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6D68FE" w:rsidRDefault="006D68FE"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C409AC" w:rsidRPr="00C409AC" w:rsidRDefault="00C409AC"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b/>
                <w:color w:val="FF0000"/>
                <w:sz w:val="20"/>
                <w:szCs w:val="20"/>
              </w:rPr>
            </w:pPr>
            <w:r w:rsidRPr="00C409AC">
              <w:rPr>
                <w:rFonts w:ascii="Arial" w:eastAsia="Times New Roman" w:hAnsi="Arial" w:cs="Arial"/>
                <w:b/>
                <w:color w:val="FF0000"/>
                <w:sz w:val="20"/>
                <w:szCs w:val="20"/>
              </w:rPr>
              <w:t xml:space="preserve">Take advantage of the Auburn Foreign Trade Zone. </w:t>
            </w:r>
            <w:r w:rsidR="007C768E">
              <w:rPr>
                <w:rFonts w:ascii="Arial" w:eastAsia="Times New Roman" w:hAnsi="Arial" w:cs="Arial"/>
                <w:b/>
                <w:color w:val="FF0000"/>
                <w:sz w:val="20"/>
                <w:szCs w:val="20"/>
              </w:rPr>
              <w:t xml:space="preserve">  DELETE?</w:t>
            </w:r>
          </w:p>
          <w:p w:rsidR="00C409AC" w:rsidRPr="00C409AC" w:rsidRDefault="00C409AC"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C409AC" w:rsidRPr="00C409AC" w:rsidRDefault="00C409AC"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C409AC" w:rsidRPr="00C409AC" w:rsidRDefault="00C409AC" w:rsidP="00C409AC">
            <w:pPr>
              <w:widowControl w:val="0"/>
              <w:autoSpaceDE w:val="0"/>
              <w:autoSpaceDN w:val="0"/>
              <w:adjustRightInd w:val="0"/>
              <w:rPr>
                <w:rFonts w:ascii="Arial" w:eastAsia="Times New Roman" w:hAnsi="Arial" w:cs="Arial"/>
                <w:sz w:val="20"/>
                <w:szCs w:val="20"/>
              </w:rPr>
            </w:pPr>
            <w:r w:rsidRPr="00C409AC">
              <w:rPr>
                <w:rFonts w:ascii="Arial" w:eastAsia="Times New Roman" w:hAnsi="Arial" w:cs="Arial"/>
                <w:sz w:val="20"/>
                <w:szCs w:val="20"/>
              </w:rPr>
              <w:t>Establish an Economic Development Fund.</w:t>
            </w:r>
          </w:p>
          <w:p w:rsidR="00C409AC" w:rsidRPr="00C409AC" w:rsidRDefault="00DA0785" w:rsidP="00C409AC">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034" style="width:0;height:1.5pt" o:hrstd="t" o:hr="t" fillcolor="#a0a0a0" stroked="f"/>
              </w:pict>
            </w:r>
          </w:p>
          <w:p w:rsidR="00C409AC" w:rsidRPr="00C409AC" w:rsidRDefault="00C409AC" w:rsidP="00C409AC">
            <w:pPr>
              <w:widowControl w:val="0"/>
              <w:autoSpaceDE w:val="0"/>
              <w:autoSpaceDN w:val="0"/>
              <w:adjustRightInd w:val="0"/>
              <w:rPr>
                <w:rFonts w:ascii="Arial" w:eastAsia="Times New Roman" w:hAnsi="Arial" w:cs="Arial"/>
                <w:strike/>
                <w:sz w:val="20"/>
                <w:szCs w:val="20"/>
              </w:rPr>
            </w:pPr>
            <w:r w:rsidRPr="00C409AC">
              <w:rPr>
                <w:rFonts w:ascii="Arial" w:eastAsia="Times New Roman" w:hAnsi="Arial" w:cs="Arial"/>
                <w:sz w:val="20"/>
                <w:szCs w:val="20"/>
              </w:rPr>
              <w:t>Coordinate with municipal and regional economic development organizations</w:t>
            </w:r>
          </w:p>
        </w:tc>
        <w:tc>
          <w:tcPr>
            <w:tcW w:w="1890" w:type="dxa"/>
          </w:tcPr>
          <w:p w:rsidR="00C409AC" w:rsidRPr="00C409AC" w:rsidRDefault="00C409AC"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C409AC">
              <w:rPr>
                <w:rFonts w:ascii="Arial" w:eastAsia="Times New Roman" w:hAnsi="Arial" w:cs="Arial"/>
                <w:color w:val="000000"/>
                <w:sz w:val="20"/>
                <w:szCs w:val="20"/>
              </w:rPr>
              <w:lastRenderedPageBreak/>
              <w:t>Planning Board/</w:t>
            </w:r>
          </w:p>
          <w:p w:rsidR="00C409AC" w:rsidRPr="00C409AC" w:rsidRDefault="00C409AC"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C409AC">
              <w:rPr>
                <w:rFonts w:ascii="Arial" w:eastAsia="Times New Roman" w:hAnsi="Arial" w:cs="Arial"/>
                <w:color w:val="000000"/>
                <w:sz w:val="20"/>
                <w:szCs w:val="20"/>
              </w:rPr>
              <w:t>Economic Development Committee/</w:t>
            </w:r>
          </w:p>
          <w:p w:rsidR="00C409AC" w:rsidRPr="00C409AC" w:rsidRDefault="00C409AC"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C409AC">
              <w:rPr>
                <w:rFonts w:ascii="Arial" w:eastAsia="Times New Roman" w:hAnsi="Arial" w:cs="Arial"/>
                <w:color w:val="000000"/>
                <w:sz w:val="20"/>
                <w:szCs w:val="20"/>
              </w:rPr>
              <w:t>Conservation Commission</w:t>
            </w:r>
          </w:p>
          <w:p w:rsidR="00C409AC" w:rsidRPr="00C409AC" w:rsidRDefault="00C409AC" w:rsidP="00C409AC">
            <w:pPr>
              <w:widowControl w:val="0"/>
              <w:autoSpaceDE w:val="0"/>
              <w:autoSpaceDN w:val="0"/>
              <w:rPr>
                <w:rFonts w:ascii="Arial" w:eastAsia="Times New Roman" w:hAnsi="Arial" w:cs="Arial"/>
                <w:sz w:val="20"/>
                <w:szCs w:val="20"/>
              </w:rPr>
            </w:pPr>
            <w:r w:rsidRPr="00C409AC">
              <w:rPr>
                <w:rFonts w:ascii="Arial" w:eastAsia="Times New Roman" w:hAnsi="Arial" w:cs="Arial"/>
                <w:color w:val="000000"/>
                <w:sz w:val="20"/>
                <w:szCs w:val="20"/>
              </w:rPr>
              <w:t>Town Meeting</w:t>
            </w:r>
            <w:r w:rsidRPr="00C409AC">
              <w:rPr>
                <w:rFonts w:ascii="Arial" w:eastAsia="Times New Roman" w:hAnsi="Arial" w:cs="Arial"/>
                <w:sz w:val="20"/>
                <w:szCs w:val="20"/>
              </w:rPr>
              <w:t xml:space="preserve"> </w:t>
            </w: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DA0785" w:rsidP="00C409AC">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35" style="width:0;height:1.5pt" o:hrstd="t" o:hr="t" fillcolor="#a0a0a0" stroked="f"/>
              </w:pict>
            </w:r>
          </w:p>
          <w:p w:rsidR="00C409AC" w:rsidRPr="00C409AC" w:rsidRDefault="00C409AC"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C409AC">
              <w:rPr>
                <w:rFonts w:ascii="Arial" w:eastAsia="Times New Roman" w:hAnsi="Arial" w:cs="Arial"/>
                <w:color w:val="000000"/>
                <w:sz w:val="20"/>
                <w:szCs w:val="20"/>
              </w:rPr>
              <w:t>Planning Board</w:t>
            </w:r>
          </w:p>
          <w:p w:rsidR="00C409AC" w:rsidRPr="00C409AC" w:rsidRDefault="00C409AC" w:rsidP="00C409AC">
            <w:pPr>
              <w:widowControl w:val="0"/>
              <w:autoSpaceDE w:val="0"/>
              <w:autoSpaceDN w:val="0"/>
              <w:rPr>
                <w:rFonts w:ascii="Arial" w:eastAsia="Times New Roman" w:hAnsi="Arial" w:cs="Arial"/>
                <w:sz w:val="20"/>
                <w:szCs w:val="20"/>
              </w:rPr>
            </w:pPr>
            <w:r w:rsidRPr="00C409AC">
              <w:rPr>
                <w:rFonts w:ascii="Arial" w:eastAsia="Times New Roman" w:hAnsi="Arial" w:cs="Arial"/>
                <w:color w:val="000000"/>
                <w:sz w:val="20"/>
                <w:szCs w:val="20"/>
              </w:rPr>
              <w:t>Town Meeting</w:t>
            </w:r>
            <w:r w:rsidRPr="00C409AC">
              <w:rPr>
                <w:rFonts w:ascii="Arial" w:eastAsia="Times New Roman" w:hAnsi="Arial" w:cs="Arial"/>
                <w:sz w:val="20"/>
                <w:szCs w:val="20"/>
              </w:rPr>
              <w:t xml:space="preserve"> </w:t>
            </w: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DA0785" w:rsidP="00C409AC">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36" style="width:0;height:1.5pt" o:hrstd="t" o:hr="t" fillcolor="#a0a0a0" stroked="f"/>
              </w:pict>
            </w:r>
          </w:p>
          <w:p w:rsidR="00C409AC" w:rsidRPr="00C409AC" w:rsidRDefault="00C409AC"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r w:rsidRPr="00C409AC">
              <w:rPr>
                <w:rFonts w:ascii="Arial" w:eastAsia="Times New Roman" w:hAnsi="Arial" w:cs="Arial"/>
                <w:sz w:val="20"/>
                <w:szCs w:val="20"/>
              </w:rPr>
              <w:t>Planning Board</w:t>
            </w:r>
          </w:p>
          <w:p w:rsidR="00C409AC" w:rsidRPr="00C409AC" w:rsidRDefault="00C409AC" w:rsidP="00C409AC">
            <w:pPr>
              <w:widowControl w:val="0"/>
              <w:autoSpaceDE w:val="0"/>
              <w:autoSpaceDN w:val="0"/>
              <w:rPr>
                <w:rFonts w:ascii="Arial" w:eastAsia="Times New Roman" w:hAnsi="Arial" w:cs="Arial"/>
                <w:sz w:val="20"/>
                <w:szCs w:val="20"/>
              </w:rPr>
            </w:pPr>
            <w:r w:rsidRPr="00C409AC">
              <w:rPr>
                <w:rFonts w:ascii="Arial" w:eastAsia="Times New Roman" w:hAnsi="Arial" w:cs="Arial"/>
                <w:sz w:val="20"/>
                <w:szCs w:val="20"/>
              </w:rPr>
              <w:t>Town Meeting</w:t>
            </w: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DA0785" w:rsidP="00C409AC">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37" style="width:0;height:1.5pt" o:hrstd="t" o:hr="t" fillcolor="#a0a0a0" stroked="f"/>
              </w:pict>
            </w: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r w:rsidRPr="00C409AC">
              <w:rPr>
                <w:rFonts w:ascii="Arial" w:eastAsia="Times New Roman" w:hAnsi="Arial" w:cs="Arial"/>
                <w:sz w:val="20"/>
                <w:szCs w:val="20"/>
              </w:rPr>
              <w:t>Planning Board</w:t>
            </w:r>
          </w:p>
          <w:p w:rsidR="00C409AC" w:rsidRPr="00C409AC" w:rsidRDefault="00C409AC" w:rsidP="00C409AC">
            <w:pPr>
              <w:widowControl w:val="0"/>
              <w:autoSpaceDE w:val="0"/>
              <w:autoSpaceDN w:val="0"/>
              <w:rPr>
                <w:rFonts w:ascii="Arial" w:eastAsia="Times New Roman" w:hAnsi="Arial" w:cs="Arial"/>
                <w:sz w:val="20"/>
                <w:szCs w:val="20"/>
              </w:rPr>
            </w:pPr>
            <w:r w:rsidRPr="00C409AC">
              <w:rPr>
                <w:rFonts w:ascii="Arial" w:eastAsia="Times New Roman" w:hAnsi="Arial" w:cs="Arial"/>
                <w:sz w:val="20"/>
                <w:szCs w:val="20"/>
              </w:rPr>
              <w:t>Town Meeting</w:t>
            </w: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DA0785" w:rsidP="00C409AC">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38" style="width:0;height:1.5pt" o:hrstd="t" o:hr="t" fillcolor="#a0a0a0" stroked="f"/>
              </w:pict>
            </w:r>
          </w:p>
          <w:p w:rsidR="00C409AC" w:rsidRDefault="00C409AC"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r w:rsidRPr="00C409AC">
              <w:rPr>
                <w:rFonts w:ascii="Arial" w:eastAsia="Times New Roman" w:hAnsi="Arial" w:cs="Arial"/>
                <w:sz w:val="20"/>
                <w:szCs w:val="20"/>
              </w:rPr>
              <w:t>Economic Development Committee</w:t>
            </w:r>
          </w:p>
          <w:p w:rsidR="006D68FE" w:rsidRDefault="006D68FE"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6D68FE" w:rsidRDefault="006D68FE"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6D68FE" w:rsidRPr="00C409AC" w:rsidRDefault="006D68FE"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C409AC" w:rsidRPr="00C409AC" w:rsidRDefault="00C409AC"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6D68FE" w:rsidRDefault="006D68FE"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6D68FE" w:rsidRDefault="006D68FE"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6D68FE" w:rsidRDefault="006D68FE"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C409AC" w:rsidRPr="00C409AC" w:rsidRDefault="00C409AC"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b/>
                <w:color w:val="FF0000"/>
                <w:sz w:val="20"/>
                <w:szCs w:val="20"/>
              </w:rPr>
            </w:pPr>
            <w:r w:rsidRPr="00C409AC">
              <w:rPr>
                <w:rFonts w:ascii="Arial" w:eastAsia="Times New Roman" w:hAnsi="Arial" w:cs="Arial"/>
                <w:b/>
                <w:color w:val="FF0000"/>
                <w:sz w:val="20"/>
                <w:szCs w:val="20"/>
              </w:rPr>
              <w:t>Economic Development Committee</w:t>
            </w:r>
          </w:p>
          <w:p w:rsidR="00C409AC" w:rsidRPr="00C409AC" w:rsidRDefault="00C409AC"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r w:rsidRPr="00C409AC">
              <w:rPr>
                <w:rFonts w:ascii="Arial" w:eastAsia="Times New Roman" w:hAnsi="Arial" w:cs="Arial"/>
                <w:sz w:val="20"/>
                <w:szCs w:val="20"/>
              </w:rPr>
              <w:t>Town Meeting</w:t>
            </w:r>
          </w:p>
          <w:p w:rsidR="00C409AC" w:rsidRPr="00C409AC" w:rsidRDefault="00DA0785" w:rsidP="00C409AC">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39" style="width:0;height:1.5pt" o:hrstd="t" o:hr="t" fillcolor="#a0a0a0" stroked="f"/>
              </w:pict>
            </w:r>
          </w:p>
          <w:p w:rsidR="00C409AC" w:rsidRPr="00C409AC" w:rsidRDefault="00C409AC" w:rsidP="00C409AC">
            <w:pPr>
              <w:widowControl w:val="0"/>
              <w:autoSpaceDE w:val="0"/>
              <w:autoSpaceDN w:val="0"/>
              <w:rPr>
                <w:rFonts w:ascii="Arial" w:eastAsia="Times New Roman" w:hAnsi="Arial" w:cs="Arial"/>
                <w:sz w:val="20"/>
                <w:szCs w:val="20"/>
              </w:rPr>
            </w:pPr>
            <w:r w:rsidRPr="00C409AC">
              <w:rPr>
                <w:rFonts w:ascii="Arial" w:eastAsia="Times New Roman" w:hAnsi="Arial" w:cs="Arial"/>
                <w:sz w:val="20"/>
                <w:szCs w:val="20"/>
              </w:rPr>
              <w:t>Economic Development Committee</w:t>
            </w:r>
          </w:p>
        </w:tc>
        <w:tc>
          <w:tcPr>
            <w:tcW w:w="1800" w:type="dxa"/>
          </w:tcPr>
          <w:p w:rsidR="00C409AC" w:rsidRPr="00C409AC" w:rsidRDefault="00C409AC" w:rsidP="00C409AC">
            <w:pPr>
              <w:widowControl w:val="0"/>
              <w:autoSpaceDE w:val="0"/>
              <w:autoSpaceDN w:val="0"/>
              <w:rPr>
                <w:rFonts w:ascii="Arial" w:eastAsia="Times New Roman" w:hAnsi="Arial" w:cs="Arial"/>
                <w:sz w:val="20"/>
                <w:szCs w:val="20"/>
              </w:rPr>
            </w:pPr>
            <w:r w:rsidRPr="00C409AC">
              <w:rPr>
                <w:rFonts w:ascii="Arial" w:eastAsia="Times New Roman" w:hAnsi="Arial" w:cs="Arial"/>
                <w:sz w:val="20"/>
                <w:szCs w:val="20"/>
              </w:rPr>
              <w:lastRenderedPageBreak/>
              <w:t>Ongoing</w:t>
            </w: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Default="00C409AC" w:rsidP="00C409AC">
            <w:pPr>
              <w:widowControl w:val="0"/>
              <w:autoSpaceDE w:val="0"/>
              <w:autoSpaceDN w:val="0"/>
              <w:rPr>
                <w:rFonts w:ascii="Arial" w:eastAsia="Times New Roman" w:hAnsi="Arial" w:cs="Arial"/>
                <w:sz w:val="20"/>
                <w:szCs w:val="20"/>
              </w:rPr>
            </w:pPr>
          </w:p>
          <w:p w:rsidR="00B52FFB" w:rsidRPr="00C409AC" w:rsidRDefault="00B52FFB"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DA0785" w:rsidP="00C409AC">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40" style="width:0;height:1.5pt" o:hrstd="t" o:hr="t" fillcolor="#a0a0a0" stroked="f"/>
              </w:pict>
            </w:r>
          </w:p>
          <w:p w:rsidR="00C409AC" w:rsidRPr="00C409AC" w:rsidRDefault="007C768E" w:rsidP="00C409AC">
            <w:pPr>
              <w:widowControl w:val="0"/>
              <w:autoSpaceDE w:val="0"/>
              <w:autoSpaceDN w:val="0"/>
              <w:rPr>
                <w:rFonts w:ascii="Arial" w:eastAsia="Times New Roman" w:hAnsi="Arial" w:cs="Arial"/>
                <w:sz w:val="20"/>
                <w:szCs w:val="20"/>
              </w:rPr>
            </w:pPr>
            <w:r>
              <w:rPr>
                <w:rFonts w:ascii="Arial" w:eastAsia="Times New Roman" w:hAnsi="Arial" w:cs="Arial"/>
                <w:sz w:val="20"/>
                <w:szCs w:val="20"/>
              </w:rPr>
              <w:t>Ongoing</w:t>
            </w: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DA0785" w:rsidP="00C409AC">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41" style="width:0;height:1.5pt" o:hrstd="t" o:hr="t" fillcolor="#a0a0a0" stroked="f"/>
              </w:pict>
            </w:r>
          </w:p>
          <w:p w:rsidR="00C409AC" w:rsidRPr="00C409AC" w:rsidRDefault="00C409AC" w:rsidP="00C409AC">
            <w:pPr>
              <w:widowControl w:val="0"/>
              <w:autoSpaceDE w:val="0"/>
              <w:autoSpaceDN w:val="0"/>
              <w:rPr>
                <w:rFonts w:ascii="Arial" w:eastAsia="Times New Roman" w:hAnsi="Arial" w:cs="Arial"/>
                <w:sz w:val="20"/>
                <w:szCs w:val="20"/>
              </w:rPr>
            </w:pPr>
            <w:r w:rsidRPr="00C409AC">
              <w:rPr>
                <w:rFonts w:ascii="Arial" w:eastAsia="Times New Roman" w:hAnsi="Arial" w:cs="Arial"/>
                <w:sz w:val="20"/>
                <w:szCs w:val="20"/>
              </w:rPr>
              <w:t>Complete</w:t>
            </w: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DA0785" w:rsidP="00C409AC">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42" style="width:0;height:1.5pt" o:hrstd="t" o:hr="t" fillcolor="#a0a0a0" stroked="f"/>
              </w:pict>
            </w:r>
          </w:p>
          <w:p w:rsidR="00C409AC" w:rsidRPr="00C409AC" w:rsidRDefault="00C409AC" w:rsidP="00C409AC">
            <w:pPr>
              <w:widowControl w:val="0"/>
              <w:autoSpaceDE w:val="0"/>
              <w:autoSpaceDN w:val="0"/>
              <w:rPr>
                <w:rFonts w:ascii="Arial" w:eastAsia="Times New Roman" w:hAnsi="Arial" w:cs="Arial"/>
                <w:sz w:val="20"/>
                <w:szCs w:val="20"/>
              </w:rPr>
            </w:pPr>
          </w:p>
          <w:p w:rsidR="00C409AC" w:rsidRDefault="00B52FFB" w:rsidP="00C409AC">
            <w:pPr>
              <w:widowControl w:val="0"/>
              <w:autoSpaceDE w:val="0"/>
              <w:autoSpaceDN w:val="0"/>
              <w:rPr>
                <w:rFonts w:ascii="Arial" w:eastAsia="Times New Roman" w:hAnsi="Arial" w:cs="Arial"/>
                <w:sz w:val="20"/>
                <w:szCs w:val="20"/>
              </w:rPr>
            </w:pPr>
            <w:r>
              <w:rPr>
                <w:rFonts w:ascii="Arial" w:eastAsia="Times New Roman" w:hAnsi="Arial" w:cs="Arial"/>
                <w:sz w:val="20"/>
                <w:szCs w:val="20"/>
              </w:rPr>
              <w:t>O</w:t>
            </w:r>
            <w:r w:rsidR="00C409AC" w:rsidRPr="00C409AC">
              <w:rPr>
                <w:rFonts w:ascii="Arial" w:eastAsia="Times New Roman" w:hAnsi="Arial" w:cs="Arial"/>
                <w:sz w:val="20"/>
                <w:szCs w:val="20"/>
              </w:rPr>
              <w:t>ngoing</w:t>
            </w:r>
          </w:p>
          <w:p w:rsidR="00B52FFB" w:rsidRPr="00C409AC" w:rsidRDefault="00B52FFB"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DA0785" w:rsidP="00C409AC">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43" style="width:0;height:1.5pt" o:hrstd="t" o:hr="t" fillcolor="#a0a0a0" stroked="f"/>
              </w:pict>
            </w:r>
          </w:p>
          <w:p w:rsidR="00C409AC" w:rsidRPr="00C409AC" w:rsidRDefault="00C409AC" w:rsidP="00C409AC">
            <w:pPr>
              <w:widowControl w:val="0"/>
              <w:autoSpaceDE w:val="0"/>
              <w:autoSpaceDN w:val="0"/>
              <w:rPr>
                <w:rFonts w:ascii="Arial" w:eastAsia="Times New Roman" w:hAnsi="Arial" w:cs="Arial"/>
                <w:sz w:val="20"/>
                <w:szCs w:val="20"/>
              </w:rPr>
            </w:pPr>
            <w:r w:rsidRPr="00C409AC">
              <w:rPr>
                <w:rFonts w:ascii="Arial" w:eastAsia="Times New Roman" w:hAnsi="Arial" w:cs="Arial"/>
                <w:sz w:val="20"/>
                <w:szCs w:val="20"/>
              </w:rPr>
              <w:t>Ongoing</w:t>
            </w:r>
          </w:p>
          <w:p w:rsidR="00C409AC" w:rsidRDefault="00C409AC" w:rsidP="00C409AC">
            <w:pPr>
              <w:widowControl w:val="0"/>
              <w:autoSpaceDE w:val="0"/>
              <w:autoSpaceDN w:val="0"/>
              <w:rPr>
                <w:rFonts w:ascii="Arial" w:eastAsia="Times New Roman" w:hAnsi="Arial" w:cs="Arial"/>
                <w:sz w:val="20"/>
                <w:szCs w:val="20"/>
              </w:rPr>
            </w:pPr>
          </w:p>
          <w:p w:rsidR="006D68FE" w:rsidRDefault="006D68FE" w:rsidP="00C409AC">
            <w:pPr>
              <w:widowControl w:val="0"/>
              <w:autoSpaceDE w:val="0"/>
              <w:autoSpaceDN w:val="0"/>
              <w:rPr>
                <w:rFonts w:ascii="Arial" w:eastAsia="Times New Roman" w:hAnsi="Arial" w:cs="Arial"/>
                <w:sz w:val="20"/>
                <w:szCs w:val="20"/>
              </w:rPr>
            </w:pPr>
          </w:p>
          <w:p w:rsidR="006D68FE" w:rsidRDefault="006D68FE" w:rsidP="00C409AC">
            <w:pPr>
              <w:widowControl w:val="0"/>
              <w:autoSpaceDE w:val="0"/>
              <w:autoSpaceDN w:val="0"/>
              <w:rPr>
                <w:rFonts w:ascii="Arial" w:eastAsia="Times New Roman" w:hAnsi="Arial" w:cs="Arial"/>
                <w:sz w:val="20"/>
                <w:szCs w:val="20"/>
              </w:rPr>
            </w:pPr>
          </w:p>
          <w:p w:rsidR="006D68FE" w:rsidRPr="00C409AC" w:rsidRDefault="006D68FE"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6D68FE" w:rsidRDefault="006D68FE" w:rsidP="00C409AC">
            <w:pPr>
              <w:widowControl w:val="0"/>
              <w:autoSpaceDE w:val="0"/>
              <w:autoSpaceDN w:val="0"/>
              <w:rPr>
                <w:rFonts w:ascii="Arial" w:eastAsia="Times New Roman" w:hAnsi="Arial" w:cs="Arial"/>
                <w:sz w:val="20"/>
                <w:szCs w:val="20"/>
              </w:rPr>
            </w:pPr>
          </w:p>
          <w:p w:rsidR="006D68FE" w:rsidRDefault="006D68FE" w:rsidP="00C409AC">
            <w:pPr>
              <w:widowControl w:val="0"/>
              <w:autoSpaceDE w:val="0"/>
              <w:autoSpaceDN w:val="0"/>
              <w:rPr>
                <w:rFonts w:ascii="Arial" w:eastAsia="Times New Roman" w:hAnsi="Arial" w:cs="Arial"/>
                <w:sz w:val="20"/>
                <w:szCs w:val="20"/>
              </w:rPr>
            </w:pPr>
          </w:p>
          <w:p w:rsidR="006D68FE" w:rsidRDefault="006D68FE"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b/>
                <w:color w:val="FF0000"/>
                <w:sz w:val="20"/>
                <w:szCs w:val="20"/>
              </w:rPr>
            </w:pPr>
            <w:r w:rsidRPr="00C409AC">
              <w:rPr>
                <w:rFonts w:ascii="Arial" w:eastAsia="Times New Roman" w:hAnsi="Arial" w:cs="Arial"/>
                <w:b/>
                <w:color w:val="FF0000"/>
                <w:sz w:val="20"/>
                <w:szCs w:val="20"/>
              </w:rPr>
              <w:t>Needs review</w:t>
            </w: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C409AC" w:rsidP="00C409AC">
            <w:pPr>
              <w:widowControl w:val="0"/>
              <w:autoSpaceDE w:val="0"/>
              <w:autoSpaceDN w:val="0"/>
              <w:rPr>
                <w:rFonts w:ascii="Arial" w:eastAsia="Times New Roman" w:hAnsi="Arial" w:cs="Arial"/>
                <w:sz w:val="20"/>
                <w:szCs w:val="20"/>
              </w:rPr>
            </w:pPr>
          </w:p>
          <w:p w:rsidR="00C409AC" w:rsidRPr="00C409AC" w:rsidRDefault="00B52FFB" w:rsidP="00C409AC">
            <w:pPr>
              <w:widowControl w:val="0"/>
              <w:autoSpaceDE w:val="0"/>
              <w:autoSpaceDN w:val="0"/>
              <w:rPr>
                <w:rFonts w:ascii="Arial" w:eastAsia="Times New Roman" w:hAnsi="Arial" w:cs="Arial"/>
                <w:sz w:val="20"/>
                <w:szCs w:val="20"/>
              </w:rPr>
            </w:pPr>
            <w:r>
              <w:rPr>
                <w:rFonts w:ascii="Arial" w:eastAsia="Times New Roman" w:hAnsi="Arial" w:cs="Arial"/>
                <w:sz w:val="20"/>
                <w:szCs w:val="20"/>
              </w:rPr>
              <w:t>Complete</w:t>
            </w:r>
          </w:p>
          <w:p w:rsidR="00C409AC" w:rsidRPr="00C409AC" w:rsidRDefault="00DA0785" w:rsidP="00C409AC">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44" style="width:0;height:1.5pt" o:hrstd="t" o:hr="t" fillcolor="#a0a0a0" stroked="f"/>
              </w:pict>
            </w:r>
          </w:p>
          <w:p w:rsidR="00C409AC" w:rsidRPr="00C409AC" w:rsidRDefault="00C409AC" w:rsidP="00C409AC">
            <w:pPr>
              <w:widowControl w:val="0"/>
              <w:autoSpaceDE w:val="0"/>
              <w:autoSpaceDN w:val="0"/>
              <w:rPr>
                <w:rFonts w:ascii="Arial" w:eastAsia="Times New Roman" w:hAnsi="Arial" w:cs="Arial"/>
                <w:sz w:val="20"/>
                <w:szCs w:val="20"/>
              </w:rPr>
            </w:pPr>
            <w:r w:rsidRPr="00C409AC">
              <w:rPr>
                <w:rFonts w:ascii="Arial" w:eastAsia="Times New Roman" w:hAnsi="Arial" w:cs="Arial"/>
                <w:sz w:val="20"/>
                <w:szCs w:val="20"/>
              </w:rPr>
              <w:t>Ongoing</w:t>
            </w:r>
          </w:p>
        </w:tc>
      </w:tr>
      <w:tr w:rsidR="00C409AC" w:rsidRPr="00C409AC" w:rsidTr="00DA2F0F">
        <w:tc>
          <w:tcPr>
            <w:tcW w:w="2506" w:type="dxa"/>
          </w:tcPr>
          <w:p w:rsidR="00C409AC" w:rsidRPr="00C409AC" w:rsidRDefault="00C409AC" w:rsidP="00C409AC">
            <w:pPr>
              <w:widowControl w:val="0"/>
              <w:autoSpaceDE w:val="0"/>
              <w:autoSpaceDN w:val="0"/>
              <w:adjustRightInd w:val="0"/>
              <w:rPr>
                <w:rFonts w:ascii="Arial" w:eastAsia="Times New Roman" w:hAnsi="Arial" w:cs="Arial"/>
                <w:color w:val="000000"/>
                <w:sz w:val="20"/>
                <w:szCs w:val="20"/>
              </w:rPr>
            </w:pPr>
          </w:p>
        </w:tc>
        <w:tc>
          <w:tcPr>
            <w:tcW w:w="4082" w:type="dxa"/>
          </w:tcPr>
          <w:p w:rsidR="00C409AC" w:rsidRPr="00C409AC" w:rsidRDefault="00B52FFB" w:rsidP="00B52FFB">
            <w:pPr>
              <w:widowControl w:val="0"/>
              <w:autoSpaceDE w:val="0"/>
              <w:autoSpaceDN w:val="0"/>
              <w:adjustRightInd w:val="0"/>
              <w:jc w:val="center"/>
              <w:rPr>
                <w:rFonts w:ascii="Arial" w:eastAsia="Times New Roman" w:hAnsi="Arial" w:cs="Arial"/>
                <w:color w:val="000000"/>
                <w:sz w:val="20"/>
                <w:szCs w:val="20"/>
              </w:rPr>
            </w:pPr>
            <w:r>
              <w:rPr>
                <w:rFonts w:ascii="Arial" w:eastAsia="Times New Roman" w:hAnsi="Arial" w:cs="Arial"/>
                <w:color w:val="000000"/>
                <w:sz w:val="20"/>
                <w:szCs w:val="20"/>
              </w:rPr>
              <w:t xml:space="preserve">COMPLETED </w:t>
            </w:r>
            <w:r w:rsidR="00BB2A42">
              <w:rPr>
                <w:rFonts w:ascii="Arial" w:eastAsia="Times New Roman" w:hAnsi="Arial" w:cs="Arial"/>
                <w:color w:val="000000"/>
                <w:sz w:val="20"/>
                <w:szCs w:val="20"/>
              </w:rPr>
              <w:t xml:space="preserve">PRIOR PLAN </w:t>
            </w:r>
            <w:r>
              <w:rPr>
                <w:rFonts w:ascii="Arial" w:eastAsia="Times New Roman" w:hAnsi="Arial" w:cs="Arial"/>
                <w:color w:val="000000"/>
                <w:sz w:val="20"/>
                <w:szCs w:val="20"/>
              </w:rPr>
              <w:t>STRATEGIES</w:t>
            </w:r>
          </w:p>
        </w:tc>
        <w:tc>
          <w:tcPr>
            <w:tcW w:w="1890" w:type="dxa"/>
          </w:tcPr>
          <w:p w:rsidR="00C409AC" w:rsidRPr="00C409AC" w:rsidRDefault="00C409AC"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tc>
        <w:tc>
          <w:tcPr>
            <w:tcW w:w="1800" w:type="dxa"/>
          </w:tcPr>
          <w:p w:rsidR="00C409AC" w:rsidRPr="00C409AC" w:rsidRDefault="00C409AC" w:rsidP="00C409AC">
            <w:pPr>
              <w:widowControl w:val="0"/>
              <w:autoSpaceDE w:val="0"/>
              <w:autoSpaceDN w:val="0"/>
              <w:rPr>
                <w:rFonts w:ascii="Arial" w:eastAsia="Times New Roman" w:hAnsi="Arial" w:cs="Arial"/>
                <w:sz w:val="20"/>
                <w:szCs w:val="20"/>
              </w:rPr>
            </w:pPr>
          </w:p>
        </w:tc>
      </w:tr>
      <w:tr w:rsidR="00B52FFB" w:rsidRPr="00C409AC" w:rsidTr="00DA2F0F">
        <w:tc>
          <w:tcPr>
            <w:tcW w:w="2506" w:type="dxa"/>
          </w:tcPr>
          <w:p w:rsidR="00B52FFB" w:rsidRPr="00C409AC" w:rsidRDefault="00B52FFB" w:rsidP="00C409AC">
            <w:pPr>
              <w:widowControl w:val="0"/>
              <w:autoSpaceDE w:val="0"/>
              <w:autoSpaceDN w:val="0"/>
              <w:adjustRightInd w:val="0"/>
              <w:rPr>
                <w:rFonts w:ascii="Arial" w:eastAsia="Times New Roman" w:hAnsi="Arial" w:cs="Arial"/>
                <w:color w:val="000000"/>
                <w:sz w:val="20"/>
                <w:szCs w:val="20"/>
              </w:rPr>
            </w:pPr>
            <w:bookmarkStart w:id="0" w:name="_GoBack"/>
            <w:bookmarkEnd w:id="0"/>
            <w:r w:rsidRPr="00C409AC">
              <w:rPr>
                <w:rFonts w:ascii="Arial" w:eastAsia="Times New Roman" w:hAnsi="Arial" w:cs="Arial"/>
                <w:sz w:val="20"/>
                <w:szCs w:val="20"/>
              </w:rPr>
              <w:t>3.  Reserve an area adjacent to the Atlantic and St. Lawrence railroad for rail-dependent development</w:t>
            </w:r>
          </w:p>
        </w:tc>
        <w:tc>
          <w:tcPr>
            <w:tcW w:w="4082" w:type="dxa"/>
          </w:tcPr>
          <w:p w:rsidR="00B52FFB" w:rsidRPr="00C409AC" w:rsidRDefault="00B52FFB" w:rsidP="00B52FFB">
            <w:pPr>
              <w:widowControl w:val="0"/>
              <w:autoSpaceDE w:val="0"/>
              <w:autoSpaceDN w:val="0"/>
              <w:adjustRightInd w:val="0"/>
              <w:rPr>
                <w:rFonts w:ascii="Arial" w:eastAsia="Times New Roman" w:hAnsi="Arial" w:cs="Arial"/>
                <w:sz w:val="20"/>
                <w:szCs w:val="20"/>
              </w:rPr>
            </w:pPr>
            <w:r w:rsidRPr="00C409AC">
              <w:rPr>
                <w:rFonts w:ascii="Arial" w:eastAsia="Times New Roman" w:hAnsi="Arial" w:cs="Arial"/>
                <w:sz w:val="20"/>
                <w:szCs w:val="20"/>
              </w:rPr>
              <w:t>Include provisions in the CLUC that allow rail-dependent uses in the proposed industrial area.</w:t>
            </w:r>
          </w:p>
          <w:p w:rsidR="00B52FFB" w:rsidRPr="00C409AC" w:rsidRDefault="00B52FFB" w:rsidP="00C409AC">
            <w:pPr>
              <w:widowControl w:val="0"/>
              <w:autoSpaceDE w:val="0"/>
              <w:autoSpaceDN w:val="0"/>
              <w:adjustRightInd w:val="0"/>
              <w:rPr>
                <w:rFonts w:ascii="Arial" w:eastAsia="Times New Roman" w:hAnsi="Arial" w:cs="Arial"/>
                <w:color w:val="000000"/>
                <w:sz w:val="20"/>
                <w:szCs w:val="20"/>
              </w:rPr>
            </w:pPr>
          </w:p>
        </w:tc>
        <w:tc>
          <w:tcPr>
            <w:tcW w:w="1890" w:type="dxa"/>
          </w:tcPr>
          <w:p w:rsidR="00B52FFB" w:rsidRPr="00C409AC" w:rsidRDefault="00B52FFB" w:rsidP="00B52FFB">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r w:rsidRPr="00C409AC">
              <w:rPr>
                <w:rFonts w:ascii="Arial" w:eastAsia="Times New Roman" w:hAnsi="Arial" w:cs="Arial"/>
                <w:sz w:val="20"/>
                <w:szCs w:val="20"/>
              </w:rPr>
              <w:t>Planning Board</w:t>
            </w:r>
          </w:p>
          <w:p w:rsidR="00B52FFB" w:rsidRPr="00C409AC" w:rsidRDefault="00B52FFB" w:rsidP="00B52FFB">
            <w:pPr>
              <w:widowControl w:val="0"/>
              <w:autoSpaceDE w:val="0"/>
              <w:autoSpaceDN w:val="0"/>
              <w:rPr>
                <w:rFonts w:ascii="Arial" w:eastAsia="Times New Roman" w:hAnsi="Arial" w:cs="Arial"/>
                <w:sz w:val="20"/>
                <w:szCs w:val="20"/>
              </w:rPr>
            </w:pPr>
            <w:r w:rsidRPr="00C409AC">
              <w:rPr>
                <w:rFonts w:ascii="Arial" w:eastAsia="Times New Roman" w:hAnsi="Arial" w:cs="Arial"/>
                <w:sz w:val="20"/>
                <w:szCs w:val="20"/>
              </w:rPr>
              <w:t>Town Meeting</w:t>
            </w:r>
          </w:p>
          <w:p w:rsidR="00B52FFB" w:rsidRPr="00C409AC" w:rsidRDefault="00B52FFB" w:rsidP="00C409AC">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tc>
        <w:tc>
          <w:tcPr>
            <w:tcW w:w="1800" w:type="dxa"/>
          </w:tcPr>
          <w:p w:rsidR="00B52FFB" w:rsidRPr="00C409AC" w:rsidRDefault="00B52FFB" w:rsidP="00C409AC">
            <w:pPr>
              <w:widowControl w:val="0"/>
              <w:autoSpaceDE w:val="0"/>
              <w:autoSpaceDN w:val="0"/>
              <w:rPr>
                <w:rFonts w:ascii="Arial" w:eastAsia="Times New Roman" w:hAnsi="Arial" w:cs="Arial"/>
                <w:sz w:val="20"/>
                <w:szCs w:val="20"/>
              </w:rPr>
            </w:pPr>
            <w:r>
              <w:rPr>
                <w:rFonts w:ascii="Arial" w:eastAsia="Times New Roman" w:hAnsi="Arial" w:cs="Arial"/>
                <w:sz w:val="20"/>
                <w:szCs w:val="20"/>
              </w:rPr>
              <w:t>Complete</w:t>
            </w:r>
          </w:p>
        </w:tc>
      </w:tr>
      <w:tr w:rsidR="00B52FFB" w:rsidRPr="00C409AC" w:rsidTr="00DA2F0F">
        <w:tc>
          <w:tcPr>
            <w:tcW w:w="2506" w:type="dxa"/>
          </w:tcPr>
          <w:p w:rsidR="00B52FFB" w:rsidRPr="00C409AC" w:rsidRDefault="00B52FFB" w:rsidP="00C409AC">
            <w:pPr>
              <w:widowControl w:val="0"/>
              <w:autoSpaceDE w:val="0"/>
              <w:autoSpaceDN w:val="0"/>
              <w:adjustRightInd w:val="0"/>
              <w:rPr>
                <w:rFonts w:ascii="Arial" w:eastAsia="Times New Roman" w:hAnsi="Arial" w:cs="Arial"/>
                <w:sz w:val="20"/>
                <w:szCs w:val="20"/>
              </w:rPr>
            </w:pPr>
            <w:r w:rsidRPr="00C409AC">
              <w:rPr>
                <w:rFonts w:ascii="Arial" w:eastAsia="Times New Roman" w:hAnsi="Arial" w:cs="Arial"/>
                <w:sz w:val="20"/>
                <w:szCs w:val="20"/>
              </w:rPr>
              <w:t>5</w:t>
            </w:r>
            <w:r w:rsidRPr="00C409AC">
              <w:rPr>
                <w:rFonts w:ascii="Arial" w:eastAsia="Times New Roman" w:hAnsi="Arial" w:cs="Arial"/>
                <w:b/>
                <w:sz w:val="20"/>
                <w:szCs w:val="20"/>
              </w:rPr>
              <w:t xml:space="preserve">.  </w:t>
            </w:r>
            <w:r w:rsidRPr="006D68FE">
              <w:rPr>
                <w:rFonts w:ascii="Arial" w:eastAsia="Times New Roman" w:hAnsi="Arial" w:cs="Arial"/>
                <w:b/>
                <w:sz w:val="20"/>
                <w:szCs w:val="20"/>
              </w:rPr>
              <w:t>Expand the tax base by r</w:t>
            </w:r>
            <w:r w:rsidRPr="00C409AC">
              <w:rPr>
                <w:rFonts w:ascii="Arial" w:eastAsia="Times New Roman" w:hAnsi="Arial" w:cs="Arial"/>
                <w:b/>
                <w:sz w:val="20"/>
                <w:szCs w:val="20"/>
              </w:rPr>
              <w:t>etain</w:t>
            </w:r>
            <w:r w:rsidRPr="006D68FE">
              <w:rPr>
                <w:rFonts w:ascii="Arial" w:eastAsia="Times New Roman" w:hAnsi="Arial" w:cs="Arial"/>
                <w:b/>
                <w:sz w:val="20"/>
                <w:szCs w:val="20"/>
              </w:rPr>
              <w:t>ing</w:t>
            </w:r>
            <w:r w:rsidRPr="00C409AC">
              <w:rPr>
                <w:rFonts w:ascii="Arial" w:eastAsia="Times New Roman" w:hAnsi="Arial" w:cs="Arial"/>
                <w:b/>
                <w:sz w:val="20"/>
                <w:szCs w:val="20"/>
              </w:rPr>
              <w:t xml:space="preserve"> existing industry and businesses and encourage new industry and businesses compatible with Poland’s resources and services</w:t>
            </w:r>
            <w:r w:rsidRPr="00C409AC">
              <w:rPr>
                <w:rFonts w:ascii="Arial" w:eastAsia="Times New Roman" w:hAnsi="Arial" w:cs="Arial"/>
                <w:sz w:val="20"/>
                <w:szCs w:val="20"/>
              </w:rPr>
              <w:t>.</w:t>
            </w:r>
          </w:p>
        </w:tc>
        <w:tc>
          <w:tcPr>
            <w:tcW w:w="4082" w:type="dxa"/>
          </w:tcPr>
          <w:p w:rsidR="00B52FFB" w:rsidRPr="00C409AC" w:rsidRDefault="00B52FFB" w:rsidP="00B52FFB">
            <w:pPr>
              <w:widowControl w:val="0"/>
              <w:autoSpaceDE w:val="0"/>
              <w:autoSpaceDN w:val="0"/>
              <w:adjustRightInd w:val="0"/>
              <w:rPr>
                <w:rFonts w:ascii="Arial" w:eastAsia="Times New Roman" w:hAnsi="Arial" w:cs="Arial"/>
                <w:sz w:val="20"/>
                <w:szCs w:val="20"/>
              </w:rPr>
            </w:pPr>
            <w:r w:rsidRPr="00C409AC">
              <w:rPr>
                <w:rFonts w:ascii="Arial" w:eastAsia="Times New Roman" w:hAnsi="Arial" w:cs="Arial"/>
                <w:sz w:val="20"/>
                <w:szCs w:val="20"/>
              </w:rPr>
              <w:t>Establish an Economic Development Fund.</w:t>
            </w:r>
          </w:p>
          <w:p w:rsidR="00B52FFB" w:rsidRPr="00C409AC" w:rsidRDefault="00B52FFB" w:rsidP="00B52FFB">
            <w:pPr>
              <w:widowControl w:val="0"/>
              <w:autoSpaceDE w:val="0"/>
              <w:autoSpaceDN w:val="0"/>
              <w:adjustRightInd w:val="0"/>
              <w:rPr>
                <w:rFonts w:ascii="Arial" w:eastAsia="Times New Roman" w:hAnsi="Arial" w:cs="Arial"/>
                <w:sz w:val="20"/>
                <w:szCs w:val="20"/>
              </w:rPr>
            </w:pPr>
          </w:p>
        </w:tc>
        <w:tc>
          <w:tcPr>
            <w:tcW w:w="1890" w:type="dxa"/>
          </w:tcPr>
          <w:p w:rsidR="00B52FFB" w:rsidRPr="00C409AC" w:rsidRDefault="00B52FFB" w:rsidP="00B52FFB">
            <w:pPr>
              <w:widowControl w:val="0"/>
              <w:autoSpaceDE w:val="0"/>
              <w:autoSpaceDN w:val="0"/>
              <w:rPr>
                <w:rFonts w:ascii="Arial" w:eastAsia="Times New Roman" w:hAnsi="Arial" w:cs="Arial"/>
                <w:sz w:val="20"/>
                <w:szCs w:val="20"/>
              </w:rPr>
            </w:pPr>
            <w:r w:rsidRPr="00C409AC">
              <w:rPr>
                <w:rFonts w:ascii="Arial" w:eastAsia="Times New Roman" w:hAnsi="Arial" w:cs="Arial"/>
                <w:sz w:val="20"/>
                <w:szCs w:val="20"/>
              </w:rPr>
              <w:t>Town Meeting</w:t>
            </w:r>
          </w:p>
          <w:p w:rsidR="00B52FFB" w:rsidRPr="00C409AC" w:rsidRDefault="00B52FFB" w:rsidP="00B52FFB">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sz w:val="20"/>
                <w:szCs w:val="20"/>
              </w:rPr>
            </w:pPr>
          </w:p>
        </w:tc>
        <w:tc>
          <w:tcPr>
            <w:tcW w:w="1800" w:type="dxa"/>
          </w:tcPr>
          <w:p w:rsidR="00B52FFB" w:rsidRPr="00C409AC" w:rsidRDefault="00B52FFB" w:rsidP="00B52FFB">
            <w:pPr>
              <w:widowControl w:val="0"/>
              <w:autoSpaceDE w:val="0"/>
              <w:autoSpaceDN w:val="0"/>
              <w:rPr>
                <w:rFonts w:ascii="Arial" w:eastAsia="Times New Roman" w:hAnsi="Arial" w:cs="Arial"/>
                <w:sz w:val="20"/>
                <w:szCs w:val="20"/>
              </w:rPr>
            </w:pPr>
            <w:r>
              <w:rPr>
                <w:rFonts w:ascii="Arial" w:eastAsia="Times New Roman" w:hAnsi="Arial" w:cs="Arial"/>
                <w:sz w:val="20"/>
                <w:szCs w:val="20"/>
              </w:rPr>
              <w:t>Complete</w:t>
            </w:r>
          </w:p>
          <w:p w:rsidR="00B52FFB" w:rsidRDefault="00B52FFB" w:rsidP="00C409AC">
            <w:pPr>
              <w:widowControl w:val="0"/>
              <w:autoSpaceDE w:val="0"/>
              <w:autoSpaceDN w:val="0"/>
              <w:rPr>
                <w:rFonts w:ascii="Arial" w:eastAsia="Times New Roman" w:hAnsi="Arial" w:cs="Arial"/>
                <w:sz w:val="20"/>
                <w:szCs w:val="20"/>
              </w:rPr>
            </w:pPr>
          </w:p>
        </w:tc>
      </w:tr>
    </w:tbl>
    <w:p w:rsidR="001143E6" w:rsidRDefault="001143E6"/>
    <w:sectPr w:rsidR="00114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AC"/>
    <w:rsid w:val="001143E6"/>
    <w:rsid w:val="006D68FE"/>
    <w:rsid w:val="007C768E"/>
    <w:rsid w:val="00B52FFB"/>
    <w:rsid w:val="00BB2A42"/>
    <w:rsid w:val="00C409AC"/>
    <w:rsid w:val="00DA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1CA2429"/>
  <w15:chartTrackingRefBased/>
  <w15:docId w15:val="{608180CD-4CFE-4A65-BAC4-D10755B2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9AC"/>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FFB"/>
    <w:rPr>
      <w:sz w:val="16"/>
      <w:szCs w:val="16"/>
    </w:rPr>
  </w:style>
  <w:style w:type="paragraph" w:styleId="CommentText">
    <w:name w:val="annotation text"/>
    <w:basedOn w:val="Normal"/>
    <w:link w:val="CommentTextChar"/>
    <w:uiPriority w:val="99"/>
    <w:semiHidden/>
    <w:unhideWhenUsed/>
    <w:rsid w:val="00B52FFB"/>
    <w:pPr>
      <w:spacing w:line="240" w:lineRule="auto"/>
    </w:pPr>
    <w:rPr>
      <w:sz w:val="20"/>
      <w:szCs w:val="20"/>
    </w:rPr>
  </w:style>
  <w:style w:type="character" w:customStyle="1" w:styleId="CommentTextChar">
    <w:name w:val="Comment Text Char"/>
    <w:basedOn w:val="DefaultParagraphFont"/>
    <w:link w:val="CommentText"/>
    <w:uiPriority w:val="99"/>
    <w:semiHidden/>
    <w:rsid w:val="00B52FFB"/>
    <w:rPr>
      <w:sz w:val="20"/>
      <w:szCs w:val="20"/>
    </w:rPr>
  </w:style>
  <w:style w:type="paragraph" w:styleId="CommentSubject">
    <w:name w:val="annotation subject"/>
    <w:basedOn w:val="CommentText"/>
    <w:next w:val="CommentText"/>
    <w:link w:val="CommentSubjectChar"/>
    <w:uiPriority w:val="99"/>
    <w:semiHidden/>
    <w:unhideWhenUsed/>
    <w:rsid w:val="00B52FFB"/>
    <w:rPr>
      <w:b/>
      <w:bCs/>
    </w:rPr>
  </w:style>
  <w:style w:type="character" w:customStyle="1" w:styleId="CommentSubjectChar">
    <w:name w:val="Comment Subject Char"/>
    <w:basedOn w:val="CommentTextChar"/>
    <w:link w:val="CommentSubject"/>
    <w:uiPriority w:val="99"/>
    <w:semiHidden/>
    <w:rsid w:val="00B52FFB"/>
    <w:rPr>
      <w:b/>
      <w:bCs/>
      <w:sz w:val="20"/>
      <w:szCs w:val="20"/>
    </w:rPr>
  </w:style>
  <w:style w:type="paragraph" w:styleId="BalloonText">
    <w:name w:val="Balloon Text"/>
    <w:basedOn w:val="Normal"/>
    <w:link w:val="BalloonTextChar"/>
    <w:uiPriority w:val="99"/>
    <w:semiHidden/>
    <w:unhideWhenUsed/>
    <w:rsid w:val="00B52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Town Manager</cp:lastModifiedBy>
  <cp:revision>6</cp:revision>
  <dcterms:created xsi:type="dcterms:W3CDTF">2021-02-05T15:33:00Z</dcterms:created>
  <dcterms:modified xsi:type="dcterms:W3CDTF">2021-03-08T15:00:00Z</dcterms:modified>
</cp:coreProperties>
</file>